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color w:val="auto"/>
        </w:rPr>
      </w:pPr>
      <w:bookmarkStart w:id="0" w:name="_Toc15630"/>
      <w:bookmarkStart w:id="1" w:name="OLE_LINK3"/>
      <w:bookmarkStart w:id="34" w:name="_GoBack"/>
      <w:r>
        <w:rPr>
          <w:color w:val="auto"/>
        </w:rPr>
        <w:t>工商管理学院第二十届</w:t>
      </w:r>
      <w:r>
        <w:rPr>
          <w:rFonts w:hint="eastAsia"/>
          <w:color w:val="auto"/>
          <w:lang w:eastAsia="zh-CN"/>
        </w:rPr>
        <w:t>“</w:t>
      </w:r>
      <w:r>
        <w:rPr>
          <w:rFonts w:hint="eastAsia"/>
          <w:color w:val="auto"/>
          <w:lang w:val="en-US" w:eastAsia="zh-CN"/>
        </w:rPr>
        <w:t>团学志”</w:t>
      </w:r>
      <w:r>
        <w:rPr>
          <w:color w:val="auto"/>
        </w:rPr>
        <w:t>选举办法</w:t>
      </w:r>
      <w:bookmarkEnd w:id="0"/>
      <w:bookmarkEnd w:id="34"/>
    </w:p>
    <w:bookmarkEnd w:id="1"/>
    <w:p>
      <w:pPr>
        <w:ind w:firstLine="560"/>
        <w:rPr>
          <w:rFonts w:hint="default"/>
        </w:rPr>
      </w:pPr>
    </w:p>
    <w:p>
      <w:pPr>
        <w:ind w:firstLine="480"/>
        <w:rPr>
          <w:rFonts w:hint="default" w:ascii="宋体" w:hAnsi="宋体" w:eastAsia="宋体"/>
          <w:sz w:val="24"/>
          <w:szCs w:val="24"/>
        </w:rPr>
      </w:pPr>
      <w:bookmarkStart w:id="2" w:name="_Toc448061412"/>
      <w:r>
        <w:rPr>
          <w:rFonts w:ascii="宋体" w:hAnsi="宋体" w:eastAsia="宋体"/>
          <w:sz w:val="24"/>
          <w:szCs w:val="24"/>
        </w:rPr>
        <w:t>工商管理学院团委、学生会</w:t>
      </w:r>
      <w:r>
        <w:rPr>
          <w:rFonts w:hint="eastAsia" w:ascii="宋体" w:hAnsi="宋体" w:eastAsia="宋体"/>
          <w:sz w:val="24"/>
          <w:szCs w:val="24"/>
          <w:lang w:eastAsia="zh-CN"/>
        </w:rPr>
        <w:t>、</w:t>
      </w:r>
      <w:r>
        <w:rPr>
          <w:rFonts w:hint="eastAsia" w:ascii="宋体" w:hAnsi="宋体" w:eastAsia="宋体"/>
          <w:sz w:val="24"/>
          <w:szCs w:val="24"/>
          <w:lang w:val="en-US" w:eastAsia="zh-CN"/>
        </w:rPr>
        <w:t>志愿者协会</w:t>
      </w:r>
      <w:r>
        <w:rPr>
          <w:rFonts w:ascii="宋体" w:hAnsi="宋体" w:eastAsia="宋体"/>
          <w:sz w:val="24"/>
          <w:szCs w:val="24"/>
        </w:rPr>
        <w:t>联合会（以下简称</w:t>
      </w:r>
      <w:bookmarkStart w:id="3" w:name="OLE_LINK1"/>
      <w:r>
        <w:rPr>
          <w:rFonts w:hint="eastAsia" w:ascii="宋体" w:hAnsi="宋体" w:eastAsia="宋体"/>
          <w:sz w:val="24"/>
          <w:szCs w:val="24"/>
          <w:lang w:eastAsia="zh-CN"/>
        </w:rPr>
        <w:t>“</w:t>
      </w:r>
      <w:r>
        <w:rPr>
          <w:rFonts w:hint="eastAsia" w:ascii="宋体" w:hAnsi="宋体" w:eastAsia="宋体"/>
          <w:sz w:val="24"/>
          <w:szCs w:val="24"/>
          <w:lang w:val="en-US" w:eastAsia="zh-CN"/>
        </w:rPr>
        <w:t>团学志”</w:t>
      </w:r>
      <w:bookmarkEnd w:id="3"/>
      <w:r>
        <w:rPr>
          <w:rFonts w:ascii="宋体" w:hAnsi="宋体" w:eastAsia="宋体"/>
          <w:sz w:val="24"/>
          <w:szCs w:val="24"/>
        </w:rPr>
        <w:t>）作为全院性的学生组织，承担着表达学生意愿，维护同学权益，服务同学成长成才，服务学院发展建设的重任。为适应新时期学生会工作的进一步需要，增加工作透明度，严格组织管理，努力打造一支思想素质好，工作能力强，务实进取，有凝聚力、战斗力的学生干部队伍，促进</w:t>
      </w:r>
      <w:r>
        <w:rPr>
          <w:rFonts w:hint="eastAsia" w:ascii="宋体" w:hAnsi="宋体" w:eastAsia="宋体"/>
          <w:sz w:val="24"/>
          <w:szCs w:val="24"/>
          <w:lang w:val="en-US" w:eastAsia="zh-CN"/>
        </w:rPr>
        <w:t>团学志</w:t>
      </w:r>
      <w:r>
        <w:rPr>
          <w:rFonts w:ascii="宋体" w:hAnsi="宋体" w:eastAsia="宋体"/>
          <w:sz w:val="24"/>
          <w:szCs w:val="24"/>
        </w:rPr>
        <w:t>的发展。经学院党委研究决定，团学志每年面向全体学生干部进行换届选举和聘任工作，选举和聘任工作坚持公平、公正、公开的原则，使广大同学能够充分参与，行使自己的权利，选出能够代表广大同学的新一届</w:t>
      </w:r>
      <w:r>
        <w:rPr>
          <w:rFonts w:hint="eastAsia" w:ascii="宋体" w:hAnsi="宋体" w:eastAsia="宋体"/>
          <w:sz w:val="24"/>
          <w:szCs w:val="24"/>
          <w:lang w:val="en-US" w:eastAsia="zh-CN"/>
        </w:rPr>
        <w:t>团学志</w:t>
      </w:r>
      <w:r>
        <w:rPr>
          <w:rFonts w:ascii="宋体" w:hAnsi="宋体" w:eastAsia="宋体"/>
          <w:sz w:val="24"/>
          <w:szCs w:val="24"/>
        </w:rPr>
        <w:t>。</w:t>
      </w:r>
      <w:bookmarkEnd w:id="2"/>
    </w:p>
    <w:p>
      <w:pPr>
        <w:ind w:firstLine="0" w:firstLineChars="0"/>
        <w:rPr>
          <w:rFonts w:hint="default" w:ascii="宋体" w:hAnsi="宋体" w:eastAsia="宋体"/>
          <w:sz w:val="24"/>
          <w:szCs w:val="24"/>
        </w:rPr>
      </w:pPr>
    </w:p>
    <w:p>
      <w:pPr>
        <w:ind w:firstLine="0" w:firstLineChars="0"/>
        <w:rPr>
          <w:rFonts w:hint="default" w:ascii="宋体" w:hAnsi="宋体" w:eastAsia="宋体"/>
          <w:b/>
          <w:sz w:val="24"/>
          <w:szCs w:val="24"/>
        </w:rPr>
      </w:pPr>
      <w:bookmarkStart w:id="4" w:name="_Toc448061420"/>
      <w:r>
        <w:rPr>
          <w:rFonts w:hint="eastAsia" w:ascii="宋体" w:hAnsi="宋体" w:eastAsia="宋体"/>
          <w:b/>
          <w:sz w:val="24"/>
          <w:szCs w:val="24"/>
          <w:lang w:val="en-US" w:eastAsia="zh-CN"/>
        </w:rPr>
        <w:t>一</w:t>
      </w:r>
      <w:r>
        <w:rPr>
          <w:rFonts w:ascii="宋体" w:hAnsi="宋体" w:eastAsia="宋体"/>
          <w:b/>
          <w:sz w:val="24"/>
          <w:szCs w:val="24"/>
        </w:rPr>
        <w:t>、岗位设置</w:t>
      </w:r>
      <w:bookmarkEnd w:id="4"/>
    </w:p>
    <w:p>
      <w:pPr>
        <w:ind w:firstLine="0" w:firstLineChars="0"/>
        <w:rPr>
          <w:rFonts w:hint="default" w:ascii="宋体" w:hAnsi="宋体" w:eastAsia="宋体"/>
          <w:sz w:val="24"/>
          <w:szCs w:val="24"/>
        </w:rPr>
      </w:pPr>
      <w:bookmarkStart w:id="5" w:name="OLE_LINK2"/>
      <w:r>
        <w:rPr>
          <w:rFonts w:ascii="宋体" w:hAnsi="宋体" w:eastAsia="宋体"/>
          <w:sz w:val="24"/>
          <w:szCs w:val="24"/>
        </w:rPr>
        <w:t>1.常委主席团</w:t>
      </w:r>
    </w:p>
    <w:p>
      <w:pPr>
        <w:ind w:firstLine="0" w:firstLineChars="0"/>
        <w:rPr>
          <w:rFonts w:hint="default" w:ascii="宋体" w:hAnsi="宋体" w:eastAsia="宋体"/>
          <w:sz w:val="24"/>
          <w:szCs w:val="24"/>
        </w:rPr>
      </w:pPr>
      <w:r>
        <w:rPr>
          <w:rFonts w:ascii="宋体" w:hAnsi="宋体" w:eastAsia="宋体"/>
          <w:sz w:val="24"/>
          <w:szCs w:val="24"/>
        </w:rPr>
        <w:t>分团委副书记(学生)1名（分管组织部、宣传中心）</w:t>
      </w:r>
    </w:p>
    <w:p>
      <w:pPr>
        <w:ind w:firstLine="0" w:firstLineChars="0"/>
        <w:rPr>
          <w:rFonts w:hint="default" w:ascii="宋体" w:hAnsi="宋体" w:eastAsia="宋体"/>
          <w:sz w:val="24"/>
          <w:szCs w:val="24"/>
        </w:rPr>
      </w:pPr>
      <w:r>
        <w:rPr>
          <w:rFonts w:ascii="宋体" w:hAnsi="宋体" w:eastAsia="宋体"/>
          <w:sz w:val="24"/>
          <w:szCs w:val="24"/>
        </w:rPr>
        <w:t>学生会主席1名（分管秘书处）</w:t>
      </w:r>
    </w:p>
    <w:p>
      <w:pPr>
        <w:ind w:firstLine="0" w:firstLineChars="0"/>
        <w:rPr>
          <w:rFonts w:hint="default" w:ascii="宋体" w:hAnsi="宋体" w:eastAsia="宋体"/>
          <w:sz w:val="24"/>
          <w:szCs w:val="24"/>
        </w:rPr>
      </w:pPr>
      <w:r>
        <w:rPr>
          <w:rFonts w:ascii="宋体" w:hAnsi="宋体" w:eastAsia="宋体"/>
          <w:sz w:val="24"/>
          <w:szCs w:val="24"/>
        </w:rPr>
        <w:t>志愿者协会会长1名</w:t>
      </w:r>
    </w:p>
    <w:p>
      <w:pPr>
        <w:ind w:firstLine="0" w:firstLineChars="0"/>
        <w:rPr>
          <w:rFonts w:hint="default" w:ascii="宋体" w:hAnsi="宋体" w:eastAsia="宋体"/>
          <w:sz w:val="24"/>
          <w:szCs w:val="24"/>
        </w:rPr>
      </w:pPr>
      <w:r>
        <w:rPr>
          <w:rFonts w:ascii="宋体" w:hAnsi="宋体" w:eastAsia="宋体"/>
          <w:sz w:val="24"/>
          <w:szCs w:val="24"/>
        </w:rPr>
        <w:t>学生会副主席5名（其中包括学生学术科研中心执行副主任兼副主席1名）</w:t>
      </w:r>
    </w:p>
    <w:p>
      <w:pPr>
        <w:ind w:firstLine="0" w:firstLineChars="0"/>
        <w:rPr>
          <w:rFonts w:hint="default" w:ascii="宋体" w:hAnsi="宋体" w:eastAsia="宋体"/>
          <w:sz w:val="24"/>
          <w:szCs w:val="24"/>
        </w:rPr>
      </w:pPr>
      <w:r>
        <w:rPr>
          <w:rFonts w:ascii="宋体" w:hAnsi="宋体" w:eastAsia="宋体"/>
          <w:sz w:val="24"/>
          <w:szCs w:val="24"/>
        </w:rPr>
        <w:t>2.各部门部长</w:t>
      </w:r>
    </w:p>
    <w:p>
      <w:pPr>
        <w:ind w:firstLine="0" w:firstLineChars="0"/>
        <w:rPr>
          <w:rFonts w:hint="default" w:ascii="宋体" w:hAnsi="宋体" w:eastAsia="宋体"/>
          <w:sz w:val="24"/>
          <w:szCs w:val="24"/>
        </w:rPr>
      </w:pPr>
      <w:r>
        <w:rPr>
          <w:rFonts w:ascii="宋体" w:hAnsi="宋体" w:eastAsia="宋体"/>
          <w:sz w:val="24"/>
          <w:szCs w:val="24"/>
        </w:rPr>
        <w:t>组织部部长1名</w:t>
      </w:r>
    </w:p>
    <w:p>
      <w:pPr>
        <w:ind w:firstLine="0" w:firstLineChars="0"/>
        <w:rPr>
          <w:rFonts w:hint="default" w:ascii="宋体" w:hAnsi="宋体" w:eastAsia="宋体"/>
          <w:sz w:val="24"/>
          <w:szCs w:val="24"/>
        </w:rPr>
      </w:pPr>
      <w:r>
        <w:rPr>
          <w:rFonts w:ascii="宋体" w:hAnsi="宋体" w:eastAsia="宋体"/>
          <w:sz w:val="24"/>
          <w:szCs w:val="24"/>
        </w:rPr>
        <w:t>新闻网络部部长1名</w:t>
      </w:r>
    </w:p>
    <w:p>
      <w:pPr>
        <w:ind w:firstLine="0" w:firstLineChars="0"/>
        <w:rPr>
          <w:rFonts w:hint="default" w:ascii="宋体" w:hAnsi="宋体" w:eastAsia="宋体"/>
          <w:sz w:val="24"/>
          <w:szCs w:val="24"/>
        </w:rPr>
      </w:pPr>
      <w:r>
        <w:rPr>
          <w:rFonts w:ascii="宋体" w:hAnsi="宋体" w:eastAsia="宋体"/>
          <w:sz w:val="24"/>
          <w:szCs w:val="24"/>
        </w:rPr>
        <w:t>新媒体工作部部长1名</w:t>
      </w:r>
    </w:p>
    <w:p>
      <w:pPr>
        <w:ind w:firstLine="0" w:firstLineChars="0"/>
        <w:rPr>
          <w:rFonts w:hint="default" w:ascii="宋体" w:hAnsi="宋体" w:eastAsia="宋体"/>
          <w:sz w:val="24"/>
          <w:szCs w:val="24"/>
        </w:rPr>
      </w:pPr>
      <w:r>
        <w:rPr>
          <w:rFonts w:ascii="宋体" w:hAnsi="宋体" w:eastAsia="宋体"/>
          <w:sz w:val="24"/>
          <w:szCs w:val="24"/>
        </w:rPr>
        <w:t>秘书处部长1名</w:t>
      </w:r>
    </w:p>
    <w:p>
      <w:pPr>
        <w:ind w:firstLine="0" w:firstLineChars="0"/>
        <w:rPr>
          <w:rFonts w:hint="default" w:ascii="宋体" w:hAnsi="宋体" w:eastAsia="宋体"/>
          <w:sz w:val="24"/>
          <w:szCs w:val="24"/>
        </w:rPr>
      </w:pPr>
      <w:r>
        <w:rPr>
          <w:rFonts w:ascii="宋体" w:hAnsi="宋体" w:eastAsia="宋体"/>
          <w:sz w:val="24"/>
          <w:szCs w:val="24"/>
        </w:rPr>
        <w:t>体育部部长1名</w:t>
      </w:r>
    </w:p>
    <w:p>
      <w:pPr>
        <w:ind w:firstLine="0" w:firstLineChars="0"/>
        <w:rPr>
          <w:rFonts w:hint="default" w:ascii="宋体" w:hAnsi="宋体" w:eastAsia="宋体"/>
          <w:sz w:val="24"/>
          <w:szCs w:val="24"/>
        </w:rPr>
      </w:pPr>
      <w:r>
        <w:rPr>
          <w:rFonts w:ascii="宋体" w:hAnsi="宋体" w:eastAsia="宋体"/>
          <w:sz w:val="24"/>
          <w:szCs w:val="24"/>
        </w:rPr>
        <w:t>公关实践部部长1名</w:t>
      </w:r>
    </w:p>
    <w:p>
      <w:pPr>
        <w:ind w:firstLine="0" w:firstLineChars="0"/>
        <w:rPr>
          <w:rFonts w:hint="default" w:ascii="宋体" w:hAnsi="宋体" w:eastAsia="宋体"/>
          <w:sz w:val="24"/>
          <w:szCs w:val="24"/>
        </w:rPr>
      </w:pPr>
      <w:r>
        <w:rPr>
          <w:rFonts w:ascii="宋体" w:hAnsi="宋体" w:eastAsia="宋体"/>
          <w:sz w:val="24"/>
          <w:szCs w:val="24"/>
        </w:rPr>
        <w:t>学术部部长1名</w:t>
      </w:r>
    </w:p>
    <w:p>
      <w:pPr>
        <w:ind w:firstLine="0" w:firstLineChars="0"/>
        <w:rPr>
          <w:rFonts w:hint="default" w:ascii="宋体" w:hAnsi="宋体" w:eastAsia="宋体"/>
          <w:sz w:val="24"/>
          <w:szCs w:val="24"/>
        </w:rPr>
      </w:pPr>
      <w:r>
        <w:rPr>
          <w:rFonts w:ascii="宋体" w:hAnsi="宋体" w:eastAsia="宋体"/>
          <w:sz w:val="24"/>
          <w:szCs w:val="24"/>
        </w:rPr>
        <w:t>科研部部长1名</w:t>
      </w:r>
    </w:p>
    <w:p>
      <w:pPr>
        <w:ind w:firstLine="0" w:firstLineChars="0"/>
        <w:rPr>
          <w:rFonts w:hint="default" w:ascii="宋体" w:hAnsi="宋体" w:eastAsia="宋体"/>
          <w:sz w:val="24"/>
          <w:szCs w:val="24"/>
        </w:rPr>
      </w:pPr>
      <w:r>
        <w:rPr>
          <w:rFonts w:ascii="宋体" w:hAnsi="宋体" w:eastAsia="宋体"/>
          <w:sz w:val="24"/>
          <w:szCs w:val="24"/>
        </w:rPr>
        <w:t>编辑部部长1名</w:t>
      </w:r>
    </w:p>
    <w:p>
      <w:pPr>
        <w:ind w:firstLine="0" w:firstLineChars="0"/>
        <w:rPr>
          <w:rFonts w:hint="default" w:ascii="宋体" w:hAnsi="宋体" w:eastAsia="宋体"/>
          <w:sz w:val="24"/>
          <w:szCs w:val="24"/>
        </w:rPr>
      </w:pPr>
      <w:r>
        <w:rPr>
          <w:rFonts w:ascii="宋体" w:hAnsi="宋体" w:eastAsia="宋体"/>
          <w:sz w:val="24"/>
          <w:szCs w:val="24"/>
        </w:rPr>
        <w:t>生活服务部部长1名</w:t>
      </w:r>
    </w:p>
    <w:p>
      <w:pPr>
        <w:ind w:firstLine="0" w:firstLineChars="0"/>
        <w:rPr>
          <w:rFonts w:hint="default" w:ascii="宋体" w:hAnsi="宋体" w:eastAsia="宋体"/>
          <w:sz w:val="24"/>
          <w:szCs w:val="24"/>
        </w:rPr>
      </w:pPr>
      <w:r>
        <w:rPr>
          <w:rFonts w:ascii="宋体" w:hAnsi="宋体" w:eastAsia="宋体"/>
          <w:sz w:val="24"/>
          <w:szCs w:val="24"/>
        </w:rPr>
        <w:t>文艺部部长1名</w:t>
      </w:r>
    </w:p>
    <w:p>
      <w:pPr>
        <w:ind w:firstLine="0" w:firstLineChars="0"/>
        <w:rPr>
          <w:rFonts w:hint="default" w:ascii="宋体" w:hAnsi="宋体" w:eastAsia="宋体"/>
          <w:sz w:val="24"/>
          <w:szCs w:val="24"/>
        </w:rPr>
      </w:pPr>
      <w:r>
        <w:rPr>
          <w:rFonts w:ascii="宋体" w:hAnsi="宋体" w:eastAsia="宋体"/>
          <w:sz w:val="24"/>
          <w:szCs w:val="24"/>
        </w:rPr>
        <w:t>志愿者协会常务副会长2名</w:t>
      </w:r>
    </w:p>
    <w:bookmarkEnd w:id="5"/>
    <w:p>
      <w:pPr>
        <w:ind w:firstLine="0" w:firstLineChars="0"/>
        <w:rPr>
          <w:rFonts w:hint="default" w:ascii="宋体" w:hAnsi="宋体" w:eastAsia="宋体"/>
          <w:sz w:val="24"/>
          <w:szCs w:val="24"/>
        </w:rPr>
      </w:pPr>
    </w:p>
    <w:p>
      <w:pPr>
        <w:ind w:firstLine="0" w:firstLineChars="0"/>
        <w:rPr>
          <w:rFonts w:hint="default" w:ascii="宋体" w:hAnsi="宋体" w:eastAsia="宋体"/>
          <w:b/>
          <w:sz w:val="24"/>
          <w:szCs w:val="24"/>
        </w:rPr>
      </w:pPr>
      <w:bookmarkStart w:id="6" w:name="_Toc448061423"/>
      <w:r>
        <w:rPr>
          <w:rFonts w:hint="eastAsia" w:ascii="宋体" w:hAnsi="宋体" w:eastAsia="宋体"/>
          <w:b/>
          <w:sz w:val="24"/>
          <w:szCs w:val="24"/>
          <w:lang w:val="en-US" w:eastAsia="zh-CN"/>
        </w:rPr>
        <w:t>二</w:t>
      </w:r>
      <w:r>
        <w:rPr>
          <w:rFonts w:ascii="宋体" w:hAnsi="宋体" w:eastAsia="宋体"/>
          <w:b/>
          <w:sz w:val="24"/>
          <w:szCs w:val="24"/>
        </w:rPr>
        <w:t>、候选资格</w:t>
      </w:r>
      <w:bookmarkEnd w:id="6"/>
    </w:p>
    <w:p>
      <w:pPr>
        <w:ind w:firstLine="0" w:firstLineChars="0"/>
        <w:rPr>
          <w:rFonts w:hint="default" w:ascii="宋体" w:hAnsi="宋体" w:eastAsia="宋体"/>
          <w:b/>
          <w:sz w:val="24"/>
          <w:szCs w:val="24"/>
        </w:rPr>
      </w:pPr>
      <w:bookmarkStart w:id="7" w:name="_Toc448061424"/>
      <w:r>
        <w:rPr>
          <w:rFonts w:ascii="宋体" w:hAnsi="宋体" w:eastAsia="宋体"/>
          <w:b/>
          <w:sz w:val="24"/>
          <w:szCs w:val="24"/>
        </w:rPr>
        <w:t>（一）主席团（常委）候选人应符合下列条件：</w:t>
      </w:r>
      <w:bookmarkEnd w:id="7"/>
    </w:p>
    <w:p>
      <w:pPr>
        <w:ind w:firstLine="0" w:firstLineChars="0"/>
        <w:rPr>
          <w:rFonts w:hint="default" w:ascii="宋体" w:hAnsi="宋体" w:eastAsia="宋体"/>
          <w:sz w:val="24"/>
          <w:szCs w:val="24"/>
        </w:rPr>
      </w:pPr>
      <w:bookmarkStart w:id="8" w:name="_Toc448061425"/>
      <w:r>
        <w:rPr>
          <w:rFonts w:ascii="宋体" w:hAnsi="宋体" w:eastAsia="宋体"/>
          <w:sz w:val="24"/>
          <w:szCs w:val="24"/>
        </w:rPr>
        <w:t>（1）工商管理学院在校2015级全日制本科生，在学校或者学院、班级担任主要学生干部（如校级学生干部、院学生会副部、15级年级学生会干部、各班班长团支书），有一年以上的学生工作经验；</w:t>
      </w:r>
      <w:bookmarkEnd w:id="8"/>
    </w:p>
    <w:p>
      <w:pPr>
        <w:ind w:firstLine="0" w:firstLineChars="0"/>
        <w:rPr>
          <w:rFonts w:hint="default" w:ascii="宋体" w:hAnsi="宋体" w:eastAsia="宋体"/>
          <w:sz w:val="24"/>
          <w:szCs w:val="24"/>
        </w:rPr>
      </w:pPr>
      <w:bookmarkStart w:id="9" w:name="_Toc448061426"/>
      <w:r>
        <w:rPr>
          <w:rFonts w:ascii="宋体" w:hAnsi="宋体" w:eastAsia="宋体"/>
          <w:sz w:val="24"/>
          <w:szCs w:val="24"/>
        </w:rPr>
        <w:t>（2）思想进步，政治坚定，中共党员优先考虑；</w:t>
      </w:r>
      <w:bookmarkEnd w:id="9"/>
    </w:p>
    <w:p>
      <w:pPr>
        <w:ind w:firstLine="0" w:firstLineChars="0"/>
        <w:rPr>
          <w:rFonts w:hint="default" w:ascii="宋体" w:hAnsi="宋体" w:eastAsia="宋体"/>
          <w:sz w:val="24"/>
          <w:szCs w:val="24"/>
        </w:rPr>
      </w:pPr>
      <w:bookmarkStart w:id="10" w:name="_Toc448061427"/>
      <w:r>
        <w:rPr>
          <w:rFonts w:ascii="宋体" w:hAnsi="宋体" w:eastAsia="宋体"/>
          <w:sz w:val="24"/>
          <w:szCs w:val="24"/>
        </w:rPr>
        <w:t>（3）表现优秀，品行端正，团结同学，严于律己，群众基础好；</w:t>
      </w:r>
      <w:bookmarkEnd w:id="10"/>
    </w:p>
    <w:p>
      <w:pPr>
        <w:ind w:firstLine="0" w:firstLineChars="0"/>
        <w:rPr>
          <w:rFonts w:hint="default" w:ascii="宋体" w:hAnsi="宋体" w:eastAsia="宋体"/>
          <w:sz w:val="24"/>
          <w:szCs w:val="24"/>
        </w:rPr>
      </w:pPr>
      <w:bookmarkStart w:id="11" w:name="_Toc448061428"/>
      <w:r>
        <w:rPr>
          <w:rFonts w:ascii="宋体" w:hAnsi="宋体" w:eastAsia="宋体"/>
          <w:sz w:val="24"/>
          <w:szCs w:val="24"/>
        </w:rPr>
        <w:t>（4）对学生工作富有责任心、有热情，服务意识强，勤恳敬业；</w:t>
      </w:r>
      <w:bookmarkEnd w:id="11"/>
    </w:p>
    <w:p>
      <w:pPr>
        <w:ind w:firstLine="0" w:firstLineChars="0"/>
        <w:rPr>
          <w:rFonts w:hint="default" w:ascii="宋体" w:hAnsi="宋体" w:eastAsia="宋体"/>
          <w:sz w:val="24"/>
          <w:szCs w:val="24"/>
        </w:rPr>
      </w:pPr>
      <w:bookmarkStart w:id="12" w:name="_Toc448061429"/>
      <w:r>
        <w:rPr>
          <w:rFonts w:ascii="宋体" w:hAnsi="宋体" w:eastAsia="宋体"/>
          <w:sz w:val="24"/>
          <w:szCs w:val="24"/>
        </w:rPr>
        <w:t>（5）具有较强的组织、表达能力和团队协作的能力；</w:t>
      </w:r>
      <w:bookmarkEnd w:id="12"/>
    </w:p>
    <w:p>
      <w:pPr>
        <w:ind w:firstLine="0" w:firstLineChars="0"/>
        <w:rPr>
          <w:rFonts w:hint="default" w:ascii="宋体" w:hAnsi="宋体" w:eastAsia="宋体"/>
          <w:sz w:val="24"/>
          <w:szCs w:val="24"/>
        </w:rPr>
      </w:pPr>
      <w:bookmarkStart w:id="13" w:name="_Toc448061430"/>
      <w:r>
        <w:rPr>
          <w:rFonts w:ascii="宋体" w:hAnsi="宋体" w:eastAsia="宋体"/>
          <w:sz w:val="24"/>
          <w:szCs w:val="24"/>
        </w:rPr>
        <w:t>（6）成绩优良，</w:t>
      </w:r>
      <w:r>
        <w:rPr>
          <w:rFonts w:hint="eastAsia" w:ascii="宋体" w:hAnsi="宋体" w:eastAsia="宋体"/>
          <w:sz w:val="24"/>
          <w:szCs w:val="24"/>
          <w:lang w:val="en-US" w:eastAsia="zh-CN"/>
        </w:rPr>
        <w:t>原则上</w:t>
      </w:r>
      <w:r>
        <w:rPr>
          <w:rFonts w:ascii="宋体" w:hAnsi="宋体" w:eastAsia="宋体"/>
          <w:sz w:val="24"/>
          <w:szCs w:val="24"/>
        </w:rPr>
        <w:t>大学期间挂科不超过一门，加权平均分不低于80分；</w:t>
      </w:r>
      <w:bookmarkEnd w:id="13"/>
    </w:p>
    <w:p>
      <w:pPr>
        <w:ind w:firstLine="0" w:firstLineChars="0"/>
        <w:rPr>
          <w:rFonts w:hint="default" w:ascii="宋体" w:hAnsi="宋体" w:eastAsia="宋体"/>
          <w:sz w:val="24"/>
          <w:szCs w:val="24"/>
        </w:rPr>
      </w:pPr>
      <w:bookmarkStart w:id="14" w:name="_Toc448061431"/>
      <w:r>
        <w:rPr>
          <w:rFonts w:ascii="宋体" w:hAnsi="宋体" w:eastAsia="宋体"/>
          <w:sz w:val="24"/>
          <w:szCs w:val="24"/>
        </w:rPr>
        <w:t>（7）特长突出、能力出众者可适当放宽条件，由本人提出参选申请，由竞选工作组审批。</w:t>
      </w:r>
      <w:bookmarkEnd w:id="14"/>
    </w:p>
    <w:p>
      <w:pPr>
        <w:ind w:firstLine="0" w:firstLineChars="0"/>
        <w:rPr>
          <w:rFonts w:hint="default" w:ascii="宋体" w:hAnsi="宋体" w:eastAsia="宋体"/>
          <w:b/>
          <w:sz w:val="24"/>
          <w:szCs w:val="24"/>
        </w:rPr>
      </w:pPr>
      <w:bookmarkStart w:id="15" w:name="_Toc448061432"/>
      <w:r>
        <w:rPr>
          <w:rFonts w:ascii="宋体" w:hAnsi="宋体" w:eastAsia="宋体"/>
          <w:b/>
          <w:sz w:val="24"/>
          <w:szCs w:val="24"/>
        </w:rPr>
        <w:t>（二）部长竞聘人应符合下列条件：</w:t>
      </w:r>
      <w:bookmarkEnd w:id="15"/>
    </w:p>
    <w:p>
      <w:pPr>
        <w:ind w:firstLine="0" w:firstLineChars="0"/>
        <w:rPr>
          <w:rFonts w:hint="default" w:ascii="宋体" w:hAnsi="宋体" w:eastAsia="宋体"/>
          <w:sz w:val="24"/>
          <w:szCs w:val="24"/>
        </w:rPr>
      </w:pPr>
      <w:bookmarkStart w:id="16" w:name="_Toc448061433"/>
      <w:r>
        <w:rPr>
          <w:rFonts w:ascii="宋体" w:hAnsi="宋体" w:eastAsia="宋体"/>
          <w:sz w:val="24"/>
          <w:szCs w:val="24"/>
        </w:rPr>
        <w:t>（1）工商管理学院在校2015级全日制本科生，担任院学生会副部，有一年以上的学生工作经验；</w:t>
      </w:r>
      <w:bookmarkEnd w:id="16"/>
    </w:p>
    <w:p>
      <w:pPr>
        <w:ind w:firstLine="0" w:firstLineChars="0"/>
        <w:rPr>
          <w:rFonts w:hint="default" w:ascii="宋体" w:hAnsi="宋体" w:eastAsia="宋体"/>
          <w:sz w:val="24"/>
          <w:szCs w:val="24"/>
        </w:rPr>
      </w:pPr>
      <w:bookmarkStart w:id="17" w:name="_Toc448061434"/>
      <w:r>
        <w:rPr>
          <w:rFonts w:ascii="宋体" w:hAnsi="宋体" w:eastAsia="宋体"/>
          <w:sz w:val="24"/>
          <w:szCs w:val="24"/>
        </w:rPr>
        <w:t>（2）表现优秀，思想进步，品行端正，团结同学，严于律己，群众基础好；</w:t>
      </w:r>
      <w:bookmarkEnd w:id="17"/>
    </w:p>
    <w:p>
      <w:pPr>
        <w:ind w:firstLine="0" w:firstLineChars="0"/>
        <w:rPr>
          <w:rFonts w:hint="default" w:ascii="宋体" w:hAnsi="宋体" w:eastAsia="宋体"/>
          <w:sz w:val="24"/>
          <w:szCs w:val="24"/>
        </w:rPr>
      </w:pPr>
      <w:bookmarkStart w:id="18" w:name="_Toc448061435"/>
      <w:r>
        <w:rPr>
          <w:rFonts w:ascii="宋体" w:hAnsi="宋体" w:eastAsia="宋体"/>
          <w:sz w:val="24"/>
          <w:szCs w:val="24"/>
        </w:rPr>
        <w:t>（3）对学生工作富有热情，服务意识强，勤恳敬业；</w:t>
      </w:r>
      <w:bookmarkEnd w:id="18"/>
    </w:p>
    <w:p>
      <w:pPr>
        <w:ind w:firstLine="0" w:firstLineChars="0"/>
        <w:rPr>
          <w:rFonts w:hint="default" w:ascii="宋体" w:hAnsi="宋体" w:eastAsia="宋体"/>
          <w:sz w:val="24"/>
          <w:szCs w:val="24"/>
        </w:rPr>
      </w:pPr>
      <w:bookmarkStart w:id="19" w:name="_Toc448061436"/>
      <w:r>
        <w:rPr>
          <w:rFonts w:ascii="宋体" w:hAnsi="宋体" w:eastAsia="宋体"/>
          <w:sz w:val="24"/>
          <w:szCs w:val="24"/>
        </w:rPr>
        <w:t>（4）具有一定的组织、表达能力和团队协作的能力；</w:t>
      </w:r>
      <w:bookmarkEnd w:id="19"/>
    </w:p>
    <w:p>
      <w:pPr>
        <w:ind w:firstLine="0" w:firstLineChars="0"/>
        <w:rPr>
          <w:rFonts w:hint="default" w:ascii="宋体" w:hAnsi="宋体" w:eastAsia="宋体"/>
          <w:sz w:val="24"/>
          <w:szCs w:val="24"/>
        </w:rPr>
      </w:pPr>
      <w:bookmarkStart w:id="20" w:name="_Toc448061437"/>
      <w:r>
        <w:rPr>
          <w:rFonts w:ascii="宋体" w:hAnsi="宋体" w:eastAsia="宋体"/>
          <w:sz w:val="24"/>
          <w:szCs w:val="24"/>
        </w:rPr>
        <w:t>（5）成绩优良，</w:t>
      </w:r>
      <w:r>
        <w:rPr>
          <w:rFonts w:hint="eastAsia" w:ascii="宋体" w:hAnsi="宋体" w:eastAsia="宋体"/>
          <w:sz w:val="24"/>
          <w:szCs w:val="24"/>
          <w:lang w:val="en-US" w:eastAsia="zh-CN"/>
        </w:rPr>
        <w:t>原则上</w:t>
      </w:r>
      <w:r>
        <w:rPr>
          <w:rFonts w:ascii="宋体" w:hAnsi="宋体" w:eastAsia="宋体"/>
          <w:sz w:val="24"/>
          <w:szCs w:val="24"/>
        </w:rPr>
        <w:t>大学期间挂科不超过一门，加权平均分不低于80分；</w:t>
      </w:r>
      <w:bookmarkEnd w:id="20"/>
    </w:p>
    <w:p>
      <w:pPr>
        <w:ind w:firstLine="0" w:firstLineChars="0"/>
        <w:rPr>
          <w:rFonts w:hint="default" w:ascii="宋体" w:hAnsi="宋体" w:eastAsia="宋体"/>
          <w:sz w:val="24"/>
          <w:szCs w:val="24"/>
        </w:rPr>
      </w:pPr>
      <w:bookmarkStart w:id="21" w:name="_Toc448061438"/>
      <w:r>
        <w:rPr>
          <w:rFonts w:ascii="宋体" w:hAnsi="宋体" w:eastAsia="宋体"/>
          <w:sz w:val="24"/>
          <w:szCs w:val="24"/>
        </w:rPr>
        <w:t>（6）特长突出，能力出众者可适当放宽条件，由本人写出申请，竞选工作组审批。</w:t>
      </w:r>
      <w:bookmarkEnd w:id="21"/>
    </w:p>
    <w:p>
      <w:pPr>
        <w:ind w:firstLine="0" w:firstLineChars="0"/>
        <w:rPr>
          <w:rFonts w:hint="default" w:ascii="宋体" w:hAnsi="宋体" w:eastAsia="宋体"/>
          <w:sz w:val="24"/>
          <w:szCs w:val="24"/>
        </w:rPr>
      </w:pPr>
    </w:p>
    <w:p>
      <w:pPr>
        <w:ind w:firstLine="0" w:firstLineChars="0"/>
        <w:rPr>
          <w:rFonts w:hint="default" w:ascii="宋体" w:hAnsi="宋体" w:eastAsia="宋体"/>
          <w:b/>
          <w:sz w:val="24"/>
          <w:szCs w:val="24"/>
        </w:rPr>
      </w:pPr>
      <w:bookmarkStart w:id="22" w:name="_Toc448061439"/>
      <w:r>
        <w:rPr>
          <w:rFonts w:hint="eastAsia" w:ascii="宋体" w:hAnsi="宋体" w:eastAsia="宋体"/>
          <w:b/>
          <w:sz w:val="24"/>
          <w:szCs w:val="24"/>
          <w:lang w:val="en-US" w:eastAsia="zh-CN"/>
        </w:rPr>
        <w:t>三</w:t>
      </w:r>
      <w:r>
        <w:rPr>
          <w:rFonts w:ascii="宋体" w:hAnsi="宋体" w:eastAsia="宋体"/>
          <w:b/>
          <w:sz w:val="24"/>
          <w:szCs w:val="24"/>
        </w:rPr>
        <w:t>、常委、部长产生办法</w:t>
      </w:r>
      <w:bookmarkEnd w:id="22"/>
    </w:p>
    <w:p>
      <w:pPr>
        <w:ind w:firstLine="0" w:firstLineChars="0"/>
        <w:rPr>
          <w:rFonts w:hint="default" w:ascii="宋体" w:hAnsi="宋体" w:eastAsia="宋体"/>
          <w:sz w:val="24"/>
          <w:szCs w:val="24"/>
        </w:rPr>
      </w:pPr>
      <w:bookmarkStart w:id="23" w:name="_Toc448061440"/>
      <w:r>
        <w:rPr>
          <w:rFonts w:ascii="宋体" w:hAnsi="宋体" w:eastAsia="宋体"/>
          <w:b/>
          <w:sz w:val="24"/>
          <w:szCs w:val="24"/>
        </w:rPr>
        <w:t>（一）参选对象：</w:t>
      </w:r>
    </w:p>
    <w:bookmarkEnd w:id="23"/>
    <w:p>
      <w:pPr>
        <w:ind w:firstLine="0" w:firstLineChars="0"/>
        <w:rPr>
          <w:rFonts w:hint="default" w:ascii="宋体" w:hAnsi="宋体" w:eastAsia="宋体"/>
          <w:sz w:val="24"/>
          <w:szCs w:val="24"/>
        </w:rPr>
      </w:pPr>
      <w:r>
        <w:rPr>
          <w:rFonts w:ascii="宋体" w:hAnsi="宋体" w:eastAsia="宋体"/>
          <w:sz w:val="24"/>
          <w:szCs w:val="24"/>
        </w:rPr>
        <w:t>主席团：</w:t>
      </w:r>
      <w:r>
        <w:rPr>
          <w:rFonts w:hint="eastAsia" w:ascii="宋体" w:hAnsi="宋体" w:eastAsia="宋体"/>
          <w:sz w:val="24"/>
          <w:szCs w:val="24"/>
          <w:lang w:val="en-US" w:eastAsia="zh-CN"/>
        </w:rPr>
        <w:t>原则上</w:t>
      </w:r>
      <w:r>
        <w:rPr>
          <w:rFonts w:ascii="宋体" w:hAnsi="宋体" w:eastAsia="宋体"/>
          <w:sz w:val="24"/>
          <w:szCs w:val="24"/>
        </w:rPr>
        <w:t>大学期间挂科不超过一门，加权平均分不低于80分；在学校或者学院、班级担任主要学生干部（如校级学生组织干部、院学生会副部、15级年级学生会干部、各班班长团支书），有一年以上的学生干部工作经验。</w:t>
      </w:r>
    </w:p>
    <w:p>
      <w:pPr>
        <w:ind w:firstLine="0" w:firstLineChars="0"/>
        <w:rPr>
          <w:rFonts w:hint="default" w:ascii="宋体" w:hAnsi="宋体" w:eastAsia="宋体"/>
          <w:sz w:val="24"/>
          <w:szCs w:val="24"/>
        </w:rPr>
      </w:pPr>
      <w:r>
        <w:rPr>
          <w:rFonts w:ascii="宋体" w:hAnsi="宋体" w:eastAsia="宋体"/>
          <w:sz w:val="24"/>
          <w:szCs w:val="24"/>
        </w:rPr>
        <w:t>部长：</w:t>
      </w:r>
      <w:r>
        <w:rPr>
          <w:rFonts w:hint="eastAsia" w:ascii="宋体" w:hAnsi="宋体" w:eastAsia="宋体"/>
          <w:sz w:val="24"/>
          <w:szCs w:val="24"/>
          <w:lang w:val="en-US" w:eastAsia="zh-CN"/>
        </w:rPr>
        <w:t>原则上</w:t>
      </w:r>
      <w:r>
        <w:rPr>
          <w:rFonts w:ascii="宋体" w:hAnsi="宋体" w:eastAsia="宋体"/>
          <w:sz w:val="24"/>
          <w:szCs w:val="24"/>
        </w:rPr>
        <w:t>大学期间挂科不超过一门，加权平均分不低于80分；担任院学生会副部，有一年以上的学生干部工作经验。</w:t>
      </w:r>
    </w:p>
    <w:p>
      <w:pPr>
        <w:ind w:firstLine="0" w:firstLineChars="0"/>
        <w:rPr>
          <w:rFonts w:hint="default" w:ascii="宋体" w:hAnsi="宋体" w:eastAsia="宋体"/>
          <w:b/>
          <w:sz w:val="24"/>
          <w:szCs w:val="24"/>
        </w:rPr>
      </w:pPr>
      <w:bookmarkStart w:id="24" w:name="_Toc448061441"/>
      <w:r>
        <w:rPr>
          <w:rFonts w:ascii="宋体" w:hAnsi="宋体" w:eastAsia="宋体"/>
          <w:b/>
          <w:sz w:val="24"/>
          <w:szCs w:val="24"/>
        </w:rPr>
        <w:t>（二）选举办法：</w:t>
      </w:r>
      <w:bookmarkEnd w:id="24"/>
    </w:p>
    <w:p>
      <w:pPr>
        <w:ind w:firstLine="0" w:firstLineChars="0"/>
        <w:rPr>
          <w:rFonts w:hint="default" w:ascii="宋体" w:hAnsi="宋体" w:eastAsia="宋体"/>
          <w:b/>
          <w:sz w:val="24"/>
          <w:szCs w:val="24"/>
        </w:rPr>
      </w:pPr>
      <w:r>
        <w:rPr>
          <w:rFonts w:ascii="宋体" w:hAnsi="宋体" w:eastAsia="宋体"/>
          <w:b/>
          <w:sz w:val="24"/>
          <w:szCs w:val="24"/>
        </w:rPr>
        <w:t>1.学生会主席、学生会副主席选举办法</w:t>
      </w:r>
    </w:p>
    <w:p>
      <w:pPr>
        <w:ind w:firstLine="0" w:firstLineChars="0"/>
        <w:rPr>
          <w:rFonts w:hint="default" w:ascii="宋体" w:hAnsi="宋体" w:eastAsia="宋体"/>
          <w:sz w:val="24"/>
          <w:szCs w:val="24"/>
        </w:rPr>
      </w:pPr>
      <w:bookmarkStart w:id="25" w:name="_Toc448061442"/>
      <w:r>
        <w:rPr>
          <w:rFonts w:ascii="宋体" w:hAnsi="宋体" w:eastAsia="宋体"/>
          <w:sz w:val="24"/>
          <w:szCs w:val="24"/>
        </w:rPr>
        <w:t>（1） 具备常委候选人资格的同学向换届选举与聘任工作小组提交书面申请，同时提交个人工作展望等相关材料，供换届选举与聘任工作小组审查。经审查后确定主席团候选人。</w:t>
      </w:r>
      <w:bookmarkEnd w:id="25"/>
      <w:r>
        <w:rPr>
          <w:rFonts w:ascii="宋体" w:hAnsi="宋体" w:eastAsia="宋体"/>
          <w:sz w:val="24"/>
          <w:szCs w:val="24"/>
        </w:rPr>
        <w:t>个人申请材料分数占35%。</w:t>
      </w:r>
    </w:p>
    <w:p>
      <w:pPr>
        <w:ind w:firstLine="0" w:firstLineChars="0"/>
        <w:rPr>
          <w:rFonts w:hint="default" w:ascii="宋体" w:hAnsi="宋体" w:eastAsia="宋体"/>
          <w:sz w:val="24"/>
          <w:szCs w:val="24"/>
        </w:rPr>
      </w:pPr>
      <w:bookmarkStart w:id="26" w:name="_Toc448061444"/>
      <w:r>
        <w:rPr>
          <w:rFonts w:ascii="宋体" w:hAnsi="宋体" w:eastAsia="宋体"/>
          <w:sz w:val="24"/>
          <w:szCs w:val="24"/>
        </w:rPr>
        <w:t>（2）由换届组委会成员对入围候选人进行面试，进行打分，该环节分数占</w:t>
      </w:r>
      <w:r>
        <w:rPr>
          <w:rFonts w:hint="default" w:ascii="宋体" w:hAnsi="宋体" w:eastAsia="宋体"/>
          <w:sz w:val="24"/>
          <w:szCs w:val="24"/>
        </w:rPr>
        <w:t>3</w:t>
      </w:r>
      <w:r>
        <w:rPr>
          <w:rFonts w:ascii="宋体" w:hAnsi="宋体" w:eastAsia="宋体"/>
          <w:sz w:val="24"/>
          <w:szCs w:val="24"/>
        </w:rPr>
        <w:t>0%。</w:t>
      </w:r>
      <w:bookmarkEnd w:id="26"/>
    </w:p>
    <w:p>
      <w:pPr>
        <w:ind w:firstLine="0" w:firstLineChars="0"/>
        <w:rPr>
          <w:rFonts w:hint="default" w:ascii="宋体" w:hAnsi="宋体" w:eastAsia="宋体"/>
          <w:sz w:val="24"/>
          <w:szCs w:val="24"/>
        </w:rPr>
      </w:pPr>
      <w:bookmarkStart w:id="27" w:name="_Toc448061443"/>
      <w:r>
        <w:rPr>
          <w:rFonts w:ascii="宋体" w:hAnsi="宋体" w:eastAsia="宋体"/>
          <w:sz w:val="24"/>
          <w:szCs w:val="24"/>
        </w:rPr>
        <w:t>（3）候选人进行公开竞选演说，由换届组委会组织现场评审团，进行公开投票。</w:t>
      </w:r>
      <w:r>
        <w:rPr>
          <w:rFonts w:hint="eastAsia" w:ascii="宋体" w:hAnsi="宋体" w:eastAsia="宋体"/>
          <w:sz w:val="24"/>
          <w:szCs w:val="24"/>
          <w:lang w:val="en-US" w:eastAsia="zh-CN"/>
        </w:rPr>
        <w:t>投票完后当场公布票数。</w:t>
      </w:r>
      <w:r>
        <w:rPr>
          <w:rFonts w:ascii="宋体" w:hAnsi="宋体" w:eastAsia="宋体"/>
          <w:sz w:val="24"/>
          <w:szCs w:val="24"/>
        </w:rPr>
        <w:t>现场投票分数占</w:t>
      </w:r>
      <w:r>
        <w:rPr>
          <w:rFonts w:hint="default" w:ascii="宋体" w:hAnsi="宋体" w:eastAsia="宋体"/>
          <w:sz w:val="24"/>
          <w:szCs w:val="24"/>
        </w:rPr>
        <w:t>35</w:t>
      </w:r>
      <w:r>
        <w:rPr>
          <w:rFonts w:ascii="宋体" w:hAnsi="宋体" w:eastAsia="宋体"/>
          <w:sz w:val="24"/>
          <w:szCs w:val="24"/>
        </w:rPr>
        <w:t>%。</w:t>
      </w:r>
      <w:bookmarkEnd w:id="27"/>
    </w:p>
    <w:p>
      <w:pPr>
        <w:ind w:firstLine="0" w:firstLineChars="0"/>
        <w:rPr>
          <w:rFonts w:hint="default" w:ascii="宋体" w:hAnsi="宋体" w:eastAsia="宋体"/>
          <w:sz w:val="24"/>
          <w:szCs w:val="24"/>
        </w:rPr>
      </w:pPr>
      <w:bookmarkStart w:id="28" w:name="_Toc448061445"/>
      <w:r>
        <w:rPr>
          <w:rFonts w:ascii="宋体" w:hAnsi="宋体" w:eastAsia="宋体"/>
          <w:sz w:val="24"/>
          <w:szCs w:val="24"/>
        </w:rPr>
        <w:t>（4）</w:t>
      </w:r>
      <w:r>
        <w:rPr>
          <w:rFonts w:hint="eastAsia" w:ascii="宋体" w:hAnsi="宋体" w:eastAsia="宋体"/>
          <w:sz w:val="24"/>
          <w:szCs w:val="24"/>
          <w:lang w:val="en-US" w:eastAsia="zh-CN"/>
        </w:rPr>
        <w:t>答辩完后加总三部分分数，</w:t>
      </w:r>
      <w:r>
        <w:rPr>
          <w:rFonts w:ascii="宋体" w:hAnsi="宋体" w:eastAsia="宋体"/>
          <w:sz w:val="24"/>
          <w:szCs w:val="24"/>
        </w:rPr>
        <w:t>选举出</w:t>
      </w:r>
      <w:r>
        <w:rPr>
          <w:rFonts w:hint="eastAsia" w:ascii="宋体" w:hAnsi="宋体" w:eastAsia="宋体"/>
          <w:sz w:val="24"/>
          <w:szCs w:val="24"/>
        </w:rPr>
        <w:t>学生会主席、学生会副主席</w:t>
      </w:r>
      <w:r>
        <w:rPr>
          <w:rFonts w:hint="eastAsia" w:ascii="宋体" w:hAnsi="宋体" w:eastAsia="宋体"/>
          <w:sz w:val="24"/>
          <w:szCs w:val="24"/>
          <w:lang w:eastAsia="zh-CN"/>
        </w:rPr>
        <w:t>，</w:t>
      </w:r>
      <w:r>
        <w:rPr>
          <w:rFonts w:ascii="宋体" w:hAnsi="宋体" w:eastAsia="宋体"/>
          <w:sz w:val="24"/>
          <w:szCs w:val="24"/>
        </w:rPr>
        <w:t>结果</w:t>
      </w:r>
      <w:r>
        <w:rPr>
          <w:rFonts w:hint="eastAsia" w:ascii="宋体" w:hAnsi="宋体" w:eastAsia="宋体"/>
          <w:sz w:val="24"/>
          <w:szCs w:val="24"/>
          <w:lang w:val="en-US" w:eastAsia="zh-CN"/>
        </w:rPr>
        <w:t>当场</w:t>
      </w:r>
      <w:r>
        <w:rPr>
          <w:rFonts w:ascii="宋体" w:hAnsi="宋体" w:eastAsia="宋体"/>
          <w:sz w:val="24"/>
          <w:szCs w:val="24"/>
        </w:rPr>
        <w:t>进行公示。无异议者公布生效。</w:t>
      </w:r>
      <w:bookmarkEnd w:id="28"/>
    </w:p>
    <w:p>
      <w:pPr>
        <w:ind w:firstLine="0" w:firstLineChars="0"/>
        <w:rPr>
          <w:rFonts w:hint="default" w:ascii="宋体" w:hAnsi="宋体" w:eastAsia="宋体"/>
          <w:b/>
          <w:sz w:val="24"/>
          <w:szCs w:val="24"/>
        </w:rPr>
      </w:pPr>
      <w:r>
        <w:rPr>
          <w:rFonts w:ascii="宋体" w:hAnsi="宋体" w:eastAsia="宋体"/>
          <w:b/>
          <w:sz w:val="24"/>
          <w:szCs w:val="24"/>
        </w:rPr>
        <w:t>2.分团委副书记、志愿者协会会长、各部门部长选举办法</w:t>
      </w:r>
    </w:p>
    <w:p>
      <w:pPr>
        <w:ind w:firstLine="0" w:firstLineChars="0"/>
        <w:rPr>
          <w:rFonts w:hint="default" w:ascii="宋体" w:hAnsi="宋体" w:eastAsia="宋体"/>
          <w:sz w:val="24"/>
          <w:szCs w:val="24"/>
        </w:rPr>
      </w:pPr>
      <w:r>
        <w:rPr>
          <w:rFonts w:ascii="宋体" w:hAnsi="宋体" w:eastAsia="宋体"/>
          <w:sz w:val="24"/>
          <w:szCs w:val="24"/>
        </w:rPr>
        <w:t>（1）具备部长候选人资格的同学向换届选举与聘任工作小组提交书面申请，同时提交个人工作展望等相关材料，供换届选举与聘任工作小组审查。经审查后确定主席团候选人。个人申请材料分数占</w:t>
      </w:r>
      <w:r>
        <w:rPr>
          <w:rFonts w:hint="eastAsia" w:ascii="宋体" w:hAnsi="宋体" w:eastAsia="宋体"/>
          <w:sz w:val="24"/>
          <w:szCs w:val="24"/>
          <w:lang w:val="en-US" w:eastAsia="zh-CN"/>
        </w:rPr>
        <w:t>40</w:t>
      </w:r>
      <w:r>
        <w:rPr>
          <w:rFonts w:ascii="宋体" w:hAnsi="宋体" w:eastAsia="宋体"/>
          <w:sz w:val="24"/>
          <w:szCs w:val="24"/>
        </w:rPr>
        <w:t>%</w:t>
      </w:r>
    </w:p>
    <w:p>
      <w:pPr>
        <w:ind w:firstLine="0" w:firstLineChars="0"/>
        <w:rPr>
          <w:rFonts w:hint="default" w:ascii="宋体" w:hAnsi="宋体" w:eastAsia="宋体"/>
          <w:sz w:val="24"/>
          <w:szCs w:val="24"/>
        </w:rPr>
      </w:pPr>
      <w:r>
        <w:rPr>
          <w:rFonts w:ascii="宋体" w:hAnsi="宋体" w:eastAsia="宋体"/>
          <w:sz w:val="24"/>
          <w:szCs w:val="24"/>
        </w:rPr>
        <w:t>（2）由换届组委会成员对入围候选人进行面试，进行打分，该环节分数占</w:t>
      </w:r>
      <w:r>
        <w:rPr>
          <w:rFonts w:hint="eastAsia" w:ascii="宋体" w:hAnsi="宋体" w:eastAsia="宋体"/>
          <w:sz w:val="24"/>
          <w:szCs w:val="24"/>
          <w:lang w:val="en-US" w:eastAsia="zh-CN"/>
        </w:rPr>
        <w:t>60</w:t>
      </w:r>
      <w:r>
        <w:rPr>
          <w:rFonts w:ascii="宋体" w:hAnsi="宋体" w:eastAsia="宋体"/>
          <w:sz w:val="24"/>
          <w:szCs w:val="24"/>
        </w:rPr>
        <w:t>%。</w:t>
      </w:r>
    </w:p>
    <w:p>
      <w:pPr>
        <w:ind w:firstLine="0" w:firstLineChars="0"/>
        <w:rPr>
          <w:rFonts w:hint="default" w:ascii="宋体" w:hAnsi="宋体" w:eastAsia="宋体"/>
          <w:sz w:val="24"/>
          <w:szCs w:val="24"/>
        </w:rPr>
      </w:pPr>
      <w:r>
        <w:rPr>
          <w:rFonts w:ascii="宋体" w:hAnsi="宋体" w:eastAsia="宋体"/>
          <w:sz w:val="24"/>
          <w:szCs w:val="24"/>
        </w:rPr>
        <w:t>（3）最终选举出</w:t>
      </w:r>
      <w:r>
        <w:rPr>
          <w:rFonts w:hint="eastAsia" w:ascii="宋体" w:hAnsi="宋体" w:eastAsia="宋体"/>
          <w:sz w:val="24"/>
          <w:szCs w:val="24"/>
        </w:rPr>
        <w:t>分团委副书记、志愿者协会会长、各部门部长</w:t>
      </w:r>
      <w:r>
        <w:rPr>
          <w:rFonts w:ascii="宋体" w:hAnsi="宋体" w:eastAsia="宋体"/>
          <w:sz w:val="24"/>
          <w:szCs w:val="24"/>
        </w:rPr>
        <w:t>。结果报学院党委审批，并进行公示。无异议者最后公布生效。</w:t>
      </w:r>
    </w:p>
    <w:p>
      <w:pPr>
        <w:ind w:firstLine="0" w:firstLineChars="0"/>
        <w:rPr>
          <w:rFonts w:hint="default" w:ascii="宋体" w:hAnsi="宋体" w:eastAsia="宋体"/>
          <w:sz w:val="24"/>
          <w:szCs w:val="24"/>
        </w:rPr>
      </w:pPr>
      <w:bookmarkStart w:id="29" w:name="_Toc448061446"/>
      <w:r>
        <w:rPr>
          <w:rFonts w:ascii="宋体" w:hAnsi="宋体" w:eastAsia="宋体"/>
          <w:b/>
          <w:sz w:val="24"/>
          <w:szCs w:val="24"/>
        </w:rPr>
        <w:t>3、竞选评选团构成</w:t>
      </w:r>
      <w:r>
        <w:rPr>
          <w:rFonts w:ascii="宋体" w:hAnsi="宋体" w:eastAsia="宋体"/>
          <w:sz w:val="24"/>
          <w:szCs w:val="24"/>
        </w:rPr>
        <w:t>：</w:t>
      </w:r>
      <w:bookmarkEnd w:id="29"/>
    </w:p>
    <w:p>
      <w:pPr>
        <w:ind w:firstLine="0" w:firstLineChars="0"/>
        <w:rPr>
          <w:rFonts w:hint="default" w:ascii="宋体" w:hAnsi="宋体" w:eastAsia="宋体"/>
          <w:sz w:val="24"/>
          <w:szCs w:val="24"/>
        </w:rPr>
      </w:pPr>
      <w:bookmarkStart w:id="30" w:name="_Toc448061449"/>
      <w:r>
        <w:rPr>
          <w:rFonts w:hint="eastAsia" w:ascii="宋体" w:hAnsi="宋体" w:eastAsia="宋体"/>
          <w:sz w:val="24"/>
          <w:szCs w:val="24"/>
          <w:lang w:val="en-US" w:eastAsia="zh-CN"/>
        </w:rPr>
        <w:t>组长：分管学生工作的</w:t>
      </w:r>
      <w:r>
        <w:rPr>
          <w:rFonts w:ascii="宋体" w:hAnsi="宋体" w:eastAsia="宋体"/>
          <w:sz w:val="24"/>
          <w:szCs w:val="24"/>
        </w:rPr>
        <w:t>学院党委副书记</w:t>
      </w:r>
    </w:p>
    <w:p>
      <w:pPr>
        <w:ind w:firstLine="0" w:firstLineChars="0"/>
        <w:rPr>
          <w:rFonts w:hint="default" w:ascii="宋体" w:hAnsi="宋体" w:eastAsia="宋体"/>
          <w:sz w:val="24"/>
          <w:szCs w:val="24"/>
        </w:rPr>
      </w:pPr>
      <w:r>
        <w:rPr>
          <w:rFonts w:hint="eastAsia" w:ascii="宋体" w:hAnsi="宋体" w:eastAsia="宋体"/>
          <w:sz w:val="24"/>
          <w:szCs w:val="24"/>
          <w:lang w:val="en-US" w:eastAsia="zh-CN"/>
        </w:rPr>
        <w:t>副组长</w:t>
      </w:r>
      <w:r>
        <w:rPr>
          <w:rFonts w:ascii="宋体" w:hAnsi="宋体" w:eastAsia="宋体"/>
          <w:sz w:val="24"/>
          <w:szCs w:val="24"/>
        </w:rPr>
        <w:t>：学院分团委书记</w:t>
      </w:r>
    </w:p>
    <w:p>
      <w:pPr>
        <w:ind w:firstLine="0" w:firstLineChars="0"/>
        <w:rPr>
          <w:rFonts w:hint="default"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lang w:val="en-US" w:eastAsia="zh-CN"/>
        </w:rPr>
        <w:t xml:space="preserve">  </w:t>
      </w:r>
      <w:r>
        <w:rPr>
          <w:rFonts w:ascii="宋体" w:hAnsi="宋体" w:eastAsia="宋体"/>
          <w:sz w:val="24"/>
          <w:szCs w:val="24"/>
        </w:rPr>
        <w:t>学院分团委副书记</w:t>
      </w:r>
    </w:p>
    <w:p>
      <w:pPr>
        <w:ind w:firstLine="0" w:firstLineChars="0"/>
        <w:rPr>
          <w:rFonts w:hint="default" w:ascii="宋体" w:hAnsi="宋体" w:eastAsia="宋体"/>
          <w:sz w:val="24"/>
          <w:szCs w:val="24"/>
        </w:rPr>
      </w:pPr>
      <w:r>
        <w:rPr>
          <w:rFonts w:hint="eastAsia" w:ascii="宋体" w:hAnsi="宋体" w:eastAsia="宋体"/>
          <w:sz w:val="24"/>
          <w:szCs w:val="24"/>
          <w:lang w:val="en-US" w:eastAsia="zh-CN"/>
        </w:rPr>
        <w:t>成</w:t>
      </w:r>
      <w:r>
        <w:rPr>
          <w:rFonts w:ascii="宋体" w:hAnsi="宋体" w:eastAsia="宋体"/>
          <w:sz w:val="24"/>
          <w:szCs w:val="24"/>
        </w:rPr>
        <w:t>员：</w:t>
      </w:r>
      <w:r>
        <w:rPr>
          <w:rFonts w:hint="eastAsia" w:ascii="宋体" w:hAnsi="宋体" w:eastAsia="宋体"/>
          <w:sz w:val="24"/>
          <w:szCs w:val="24"/>
          <w:lang w:val="en-US" w:eastAsia="zh-CN"/>
        </w:rPr>
        <w:t>第十九届</w:t>
      </w:r>
      <w:r>
        <w:rPr>
          <w:rFonts w:ascii="宋体" w:hAnsi="宋体" w:eastAsia="宋体"/>
          <w:sz w:val="24"/>
          <w:szCs w:val="24"/>
        </w:rPr>
        <w:t>团学联主席团</w:t>
      </w:r>
      <w:r>
        <w:rPr>
          <w:rFonts w:hint="eastAsia" w:ascii="宋体" w:hAnsi="宋体" w:eastAsia="宋体"/>
          <w:sz w:val="24"/>
          <w:szCs w:val="24"/>
          <w:lang w:eastAsia="zh-CN"/>
        </w:rPr>
        <w:t>、</w:t>
      </w:r>
      <w:r>
        <w:rPr>
          <w:rFonts w:hint="eastAsia" w:ascii="宋体" w:hAnsi="宋体" w:eastAsia="宋体"/>
          <w:sz w:val="24"/>
          <w:szCs w:val="24"/>
          <w:lang w:val="en-US" w:eastAsia="zh-CN"/>
        </w:rPr>
        <w:t>各年级学生代表</w:t>
      </w:r>
    </w:p>
    <w:p>
      <w:pPr>
        <w:ind w:firstLine="0" w:firstLineChars="0"/>
        <w:rPr>
          <w:rFonts w:hint="default" w:ascii="宋体" w:hAnsi="宋体" w:eastAsia="宋体"/>
          <w:b/>
          <w:sz w:val="24"/>
          <w:szCs w:val="24"/>
        </w:rPr>
      </w:pPr>
    </w:p>
    <w:p>
      <w:pPr>
        <w:ind w:firstLine="0" w:firstLineChars="0"/>
        <w:rPr>
          <w:rFonts w:hint="default" w:ascii="宋体" w:hAnsi="宋体" w:eastAsia="宋体"/>
          <w:b/>
          <w:sz w:val="24"/>
          <w:szCs w:val="24"/>
        </w:rPr>
      </w:pPr>
      <w:r>
        <w:rPr>
          <w:rFonts w:hint="eastAsia" w:ascii="宋体" w:hAnsi="宋体" w:eastAsia="宋体"/>
          <w:b/>
          <w:sz w:val="24"/>
          <w:szCs w:val="24"/>
          <w:lang w:val="en-US" w:eastAsia="zh-CN"/>
        </w:rPr>
        <w:t>四</w:t>
      </w:r>
      <w:r>
        <w:rPr>
          <w:rFonts w:ascii="宋体" w:hAnsi="宋体" w:eastAsia="宋体"/>
          <w:b/>
          <w:sz w:val="24"/>
          <w:szCs w:val="24"/>
        </w:rPr>
        <w:t>、</w:t>
      </w:r>
      <w:r>
        <w:rPr>
          <w:rFonts w:hint="eastAsia" w:ascii="宋体" w:hAnsi="宋体" w:eastAsia="宋体"/>
          <w:b/>
          <w:sz w:val="24"/>
          <w:szCs w:val="24"/>
        </w:rPr>
        <w:t>“团学志”</w:t>
      </w:r>
      <w:r>
        <w:rPr>
          <w:rFonts w:ascii="宋体" w:hAnsi="宋体" w:eastAsia="宋体"/>
          <w:b/>
          <w:sz w:val="24"/>
          <w:szCs w:val="24"/>
        </w:rPr>
        <w:t>各部副部产生办法</w:t>
      </w:r>
      <w:bookmarkEnd w:id="30"/>
    </w:p>
    <w:p>
      <w:pPr>
        <w:ind w:firstLine="0" w:firstLineChars="0"/>
        <w:rPr>
          <w:rFonts w:hint="default" w:ascii="宋体" w:hAnsi="宋体" w:eastAsia="宋体"/>
          <w:sz w:val="24"/>
          <w:szCs w:val="24"/>
        </w:rPr>
      </w:pPr>
      <w:bookmarkStart w:id="31" w:name="_Toc448061450"/>
      <w:r>
        <w:rPr>
          <w:rFonts w:ascii="宋体" w:hAnsi="宋体" w:eastAsia="宋体"/>
          <w:b/>
          <w:sz w:val="24"/>
          <w:szCs w:val="24"/>
        </w:rPr>
        <w:t>1.参选对象：</w:t>
      </w:r>
    </w:p>
    <w:p>
      <w:pPr>
        <w:ind w:firstLine="0" w:firstLineChars="0"/>
        <w:rPr>
          <w:rFonts w:hint="default" w:ascii="宋体" w:hAnsi="宋体" w:eastAsia="宋体"/>
          <w:sz w:val="24"/>
          <w:szCs w:val="24"/>
        </w:rPr>
      </w:pPr>
      <w:r>
        <w:rPr>
          <w:rFonts w:ascii="宋体" w:hAnsi="宋体" w:eastAsia="宋体"/>
          <w:sz w:val="24"/>
          <w:szCs w:val="24"/>
        </w:rPr>
        <w:t>工商管理学院在校2016级全日制本科生，在以往学生工作中成绩突出、个人能力优秀的2016级学生干部优先考虑。</w:t>
      </w:r>
      <w:bookmarkEnd w:id="31"/>
    </w:p>
    <w:p>
      <w:pPr>
        <w:ind w:firstLine="0" w:firstLineChars="0"/>
        <w:rPr>
          <w:rFonts w:hint="default" w:ascii="宋体" w:hAnsi="宋体" w:eastAsia="宋体"/>
          <w:b/>
          <w:sz w:val="24"/>
          <w:szCs w:val="24"/>
        </w:rPr>
      </w:pPr>
      <w:bookmarkStart w:id="32" w:name="_Toc448061451"/>
      <w:r>
        <w:rPr>
          <w:rFonts w:ascii="宋体" w:hAnsi="宋体" w:eastAsia="宋体"/>
          <w:b/>
          <w:sz w:val="24"/>
          <w:szCs w:val="24"/>
        </w:rPr>
        <w:t>2.选举办法：</w:t>
      </w:r>
      <w:bookmarkEnd w:id="32"/>
    </w:p>
    <w:p>
      <w:pPr>
        <w:ind w:firstLine="0" w:firstLineChars="0"/>
        <w:rPr>
          <w:rFonts w:hint="default" w:ascii="宋体" w:hAnsi="宋体" w:eastAsia="宋体"/>
          <w:sz w:val="24"/>
          <w:szCs w:val="24"/>
        </w:rPr>
      </w:pPr>
      <w:bookmarkStart w:id="33" w:name="_Toc448061452"/>
      <w:r>
        <w:rPr>
          <w:rFonts w:ascii="宋体" w:hAnsi="宋体" w:eastAsia="宋体"/>
          <w:sz w:val="24"/>
          <w:szCs w:val="24"/>
        </w:rPr>
        <w:t>在确定新一届主席团成员和各部部长后，由主席团和部长选出各部副部长，经换届选举与聘任工作小组同意后，报学院党委审批通过，然后公示。</w:t>
      </w:r>
      <w:bookmarkEnd w:id="33"/>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786"/>
    <w:rsid w:val="000E402A"/>
    <w:rsid w:val="001F1452"/>
    <w:rsid w:val="002674E0"/>
    <w:rsid w:val="005D585E"/>
    <w:rsid w:val="006952F6"/>
    <w:rsid w:val="007111E2"/>
    <w:rsid w:val="00724569"/>
    <w:rsid w:val="00741786"/>
    <w:rsid w:val="00A47F5B"/>
    <w:rsid w:val="00A77D7D"/>
    <w:rsid w:val="00C926C4"/>
    <w:rsid w:val="00DE7440"/>
    <w:rsid w:val="00FB5F15"/>
    <w:rsid w:val="06213F58"/>
    <w:rsid w:val="063409FB"/>
    <w:rsid w:val="27EF4B44"/>
    <w:rsid w:val="2D8E2207"/>
    <w:rsid w:val="46692AD1"/>
    <w:rsid w:val="4CBD4E0E"/>
    <w:rsid w:val="544A3B72"/>
    <w:rsid w:val="7912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hint="eastAsia" w:ascii="Calibri" w:hAnsi="Calibri" w:eastAsia="仿宋_GB2312" w:cs="Times New Roman"/>
      <w:kern w:val="2"/>
      <w:sz w:val="28"/>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6"/>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ind w:firstLine="0" w:firstLineChars="0"/>
      <w:jc w:val="left"/>
    </w:pPr>
    <w:rPr>
      <w:rFonts w:hint="default"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hint="default" w:asciiTheme="minorHAnsi" w:hAnsiTheme="minorHAnsi" w:eastAsiaTheme="minorEastAsia" w:cstheme="minorBidi"/>
      <w:sz w:val="18"/>
      <w:szCs w:val="18"/>
    </w:rPr>
  </w:style>
  <w:style w:type="paragraph" w:styleId="7">
    <w:name w:val="Title"/>
    <w:basedOn w:val="1"/>
    <w:next w:val="1"/>
    <w:link w:val="13"/>
    <w:qFormat/>
    <w:uiPriority w:val="0"/>
    <w:pPr>
      <w:ind w:firstLine="0" w:firstLineChars="0"/>
      <w:jc w:val="center"/>
      <w:outlineLvl w:val="0"/>
    </w:pPr>
    <w:rPr>
      <w:rFonts w:ascii="Calibri Light" w:hAnsi="Calibri Light" w:eastAsia="华文中宋" w:cs="黑体"/>
      <w:b/>
      <w:bCs/>
      <w:color w:val="FF0000"/>
      <w:sz w:val="36"/>
      <w:szCs w:val="32"/>
    </w:rPr>
  </w:style>
  <w:style w:type="character" w:styleId="9">
    <w:name w:val="annotation reference"/>
    <w:basedOn w:val="8"/>
    <w:unhideWhenUsed/>
    <w:qFormat/>
    <w:uiPriority w:val="99"/>
    <w:rPr>
      <w:sz w:val="21"/>
      <w:szCs w:val="21"/>
    </w:rPr>
  </w:style>
  <w:style w:type="character" w:customStyle="1" w:styleId="11">
    <w:name w:val="页眉 Char"/>
    <w:basedOn w:val="8"/>
    <w:link w:val="6"/>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Char"/>
    <w:basedOn w:val="8"/>
    <w:link w:val="7"/>
    <w:qFormat/>
    <w:uiPriority w:val="0"/>
    <w:rPr>
      <w:rFonts w:ascii="Calibri Light" w:hAnsi="Calibri Light" w:eastAsia="华文中宋" w:cs="黑体"/>
      <w:b/>
      <w:bCs/>
      <w:color w:val="FF0000"/>
      <w:sz w:val="36"/>
      <w:szCs w:val="32"/>
    </w:rPr>
  </w:style>
  <w:style w:type="character" w:customStyle="1" w:styleId="14">
    <w:name w:val="批注文字 Char"/>
    <w:basedOn w:val="8"/>
    <w:link w:val="3"/>
    <w:semiHidden/>
    <w:qFormat/>
    <w:uiPriority w:val="99"/>
    <w:rPr>
      <w:rFonts w:ascii="Calibri" w:hAnsi="Calibri" w:eastAsia="仿宋_GB2312" w:cs="Times New Roman"/>
      <w:kern w:val="2"/>
      <w:sz w:val="28"/>
    </w:rPr>
  </w:style>
  <w:style w:type="character" w:customStyle="1" w:styleId="15">
    <w:name w:val="批注主题 Char"/>
    <w:basedOn w:val="14"/>
    <w:link w:val="2"/>
    <w:semiHidden/>
    <w:qFormat/>
    <w:uiPriority w:val="99"/>
    <w:rPr>
      <w:b/>
      <w:bCs/>
    </w:rPr>
  </w:style>
  <w:style w:type="character" w:customStyle="1" w:styleId="16">
    <w:name w:val="批注框文本 Char"/>
    <w:basedOn w:val="8"/>
    <w:link w:val="4"/>
    <w:semiHidden/>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302</Words>
  <Characters>1722</Characters>
  <Lines>14</Lines>
  <Paragraphs>4</Paragraphs>
  <ScaleCrop>false</ScaleCrop>
  <LinksUpToDate>false</LinksUpToDate>
  <CharactersWithSpaces>2020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2017-05-26T07:18:00Z</dcterms:created>
  <dc:creator>章玥</dc:creator>
  <cp:lastModifiedBy>吴昕哲</cp:lastModifiedBy>
  <dcterms:modified xsi:type="dcterms:W3CDTF">2017-05-26T13:55:25Z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