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85"/>
        <w:gridCol w:w="1600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1" w:type="dxa"/>
            <w:gridSpan w:val="4"/>
          </w:tcPr>
          <w:p>
            <w:pPr>
              <w:pStyle w:val="2"/>
              <w:jc w:val="center"/>
            </w:pPr>
            <w:bookmarkStart w:id="0" w:name="_GoBack"/>
            <w:r>
              <w:rPr>
                <w:rFonts w:hint="eastAsia"/>
                <w:sz w:val="32"/>
                <w:szCs w:val="32"/>
                <w:lang w:eastAsia="zh-CN"/>
              </w:rPr>
              <w:t>“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春日里重生的武汉</w:t>
            </w:r>
            <w:r>
              <w:rPr>
                <w:rFonts w:hint="eastAsia"/>
                <w:sz w:val="32"/>
                <w:szCs w:val="32"/>
                <w:lang w:eastAsia="zh-CN"/>
              </w:rPr>
              <w:t>”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摄影比赛</w:t>
            </w:r>
            <w:r>
              <w:rPr>
                <w:rFonts w:hint="eastAsia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02" w:type="dxa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685" w:type="dxa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944" w:type="dxa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02" w:type="dxa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学号</w:t>
            </w:r>
          </w:p>
        </w:tc>
        <w:tc>
          <w:tcPr>
            <w:tcW w:w="2685" w:type="dxa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专业班级</w:t>
            </w:r>
          </w:p>
        </w:tc>
        <w:tc>
          <w:tcPr>
            <w:tcW w:w="2944" w:type="dxa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02" w:type="dxa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2685" w:type="dxa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QQ</w:t>
            </w:r>
          </w:p>
        </w:tc>
        <w:tc>
          <w:tcPr>
            <w:tcW w:w="2944" w:type="dxa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02" w:type="dxa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7229" w:type="dxa"/>
            <w:gridSpan w:val="3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1702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作品简介</w:t>
            </w:r>
          </w:p>
        </w:tc>
        <w:tc>
          <w:tcPr>
            <w:tcW w:w="7229" w:type="dxa"/>
            <w:gridSpan w:val="3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F"/>
    <w:rsid w:val="00075290"/>
    <w:rsid w:val="001E79FF"/>
    <w:rsid w:val="72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8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47</Characters>
  <Lines>1</Lines>
  <Paragraphs>1</Paragraphs>
  <TotalTime>2</TotalTime>
  <ScaleCrop>false</ScaleCrop>
  <LinksUpToDate>false</LinksUpToDate>
  <CharactersWithSpaces>54</CharactersWithSpaces>
  <Application>WPS Office_11.8.2.8875_F1E327BC-269C-435d-A152-05C5408002CA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2021-04-13T11:05:00Z</dcterms:created>
  <dc:creator>王 坤</dc:creator>
  <cp:lastModifiedBy>吴玉兰</cp:lastModifiedBy>
  <dcterms:modified xsi:type="dcterms:W3CDTF">2021-04-25T01:34:22Z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