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工商管理学院2018年研究生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复试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考场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安排</w:t>
      </w:r>
    </w:p>
    <w:tbl>
      <w:tblPr>
        <w:tblStyle w:val="6"/>
        <w:tblW w:w="14823" w:type="dxa"/>
        <w:jc w:val="center"/>
        <w:tblInd w:w="-6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26"/>
        <w:gridCol w:w="8353"/>
        <w:gridCol w:w="1983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复试内容</w:t>
            </w:r>
          </w:p>
        </w:tc>
        <w:tc>
          <w:tcPr>
            <w:tcW w:w="142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专业名称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考试教室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（文添楼）</w:t>
            </w:r>
          </w:p>
        </w:tc>
        <w:tc>
          <w:tcPr>
            <w:tcW w:w="150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面试候场教室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（文添楼）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笔试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日上午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8:00-11:00</w:t>
            </w: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国际贸易学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国际商务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403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企业管理（公司管理方向）、</w:t>
            </w:r>
            <w:r>
              <w:rPr>
                <w:b/>
              </w:rPr>
              <w:t>企业管理</w:t>
            </w:r>
            <w:r>
              <w:rPr>
                <w:rFonts w:hint="eastAsia"/>
                <w:b/>
              </w:rPr>
              <w:t>（物流管理方向）、</w:t>
            </w:r>
            <w:r>
              <w:rPr>
                <w:b/>
              </w:rPr>
              <w:t>技术经济及管理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资产评估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405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组织与人力资源管理、管理科学与工程（运营管理）、旅游管理、旅游管理硕士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营销管理、电子商务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产业经济学（工业经济方向）、产业经济学（贸易经济方向）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408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农业管理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农村发展、</w:t>
            </w:r>
            <w:r>
              <w:rPr>
                <w:b/>
              </w:rPr>
              <w:t>农业经济管理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林业经济管理、</w:t>
            </w:r>
            <w:r>
              <w:rPr>
                <w:b/>
              </w:rPr>
              <w:t>土地资源管理</w:t>
            </w:r>
            <w:r>
              <w:rPr>
                <w:rFonts w:hint="eastAsia"/>
                <w:b/>
              </w:rPr>
              <w:t>、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409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日下午</w:t>
            </w: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14:00--18:00</w:t>
            </w:r>
          </w:p>
        </w:tc>
        <w:tc>
          <w:tcPr>
            <w:tcW w:w="8353" w:type="dxa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企业管理（公司管理方向）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307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306</w:t>
            </w:r>
            <w:r>
              <w:rPr>
                <w:rFonts w:hint="eastAsia"/>
                <w:b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旅游管理</w:t>
            </w:r>
            <w:r>
              <w:rPr>
                <w:rFonts w:hint="eastAsia"/>
                <w:b/>
              </w:rPr>
              <w:t>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309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旅游管理</w:t>
            </w:r>
            <w:r>
              <w:rPr>
                <w:rFonts w:hint="eastAsia"/>
                <w:b/>
              </w:rPr>
              <w:t>二组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312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面试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日全天</w:t>
            </w: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8:30--</w:t>
            </w:r>
            <w:r>
              <w:rPr>
                <w:rFonts w:hint="eastAsia"/>
                <w:b/>
                <w:lang w:val="en-US" w:eastAsia="zh-CN"/>
              </w:rPr>
              <w:t>18</w:t>
            </w:r>
            <w:r>
              <w:rPr>
                <w:rFonts w:hint="eastAsia"/>
                <w:b/>
              </w:rPr>
              <w:t>:00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产业经济学（工业经</w:t>
            </w:r>
            <w:bookmarkStart w:id="0" w:name="_GoBack"/>
            <w:bookmarkEnd w:id="0"/>
            <w:r>
              <w:rPr>
                <w:rFonts w:hint="eastAsia"/>
                <w:b/>
              </w:rPr>
              <w:t>济方向）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301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产业经济学（贸易经济方向）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302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国际贸易学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304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国际商务一组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306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国际商务二组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307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国际商务三组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09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8:30--</w:t>
            </w:r>
            <w:r>
              <w:rPr>
                <w:rFonts w:hint="eastAsia"/>
                <w:b/>
                <w:lang w:val="en-US" w:eastAsia="zh-CN"/>
              </w:rPr>
              <w:t>18</w:t>
            </w:r>
            <w:r>
              <w:rPr>
                <w:rFonts w:hint="eastAsia"/>
                <w:b/>
              </w:rPr>
              <w:t>:00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土地资源管理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310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tabs>
                <w:tab w:val="left" w:pos="403"/>
              </w:tabs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08</w:t>
            </w:r>
            <w:r>
              <w:rPr>
                <w:rFonts w:hint="eastAsia"/>
                <w:b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资产评估一组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311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资产评估二组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312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资产评估</w:t>
            </w:r>
            <w:r>
              <w:rPr>
                <w:rFonts w:hint="eastAsia"/>
                <w:b/>
                <w:lang w:eastAsia="zh-CN"/>
              </w:rPr>
              <w:t>三组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313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组织与人力资源管理一组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314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组织与人力资源管理二组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316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8:30--</w:t>
            </w:r>
            <w:r>
              <w:rPr>
                <w:rFonts w:hint="eastAsia"/>
                <w:b/>
                <w:lang w:val="en-US" w:eastAsia="zh-CN"/>
              </w:rPr>
              <w:t>18</w:t>
            </w:r>
            <w:r>
              <w:rPr>
                <w:rFonts w:hint="eastAsia"/>
                <w:b/>
              </w:rPr>
              <w:t>:00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农业经济管理</w:t>
            </w:r>
            <w:r>
              <w:rPr>
                <w:rFonts w:hint="eastAsia"/>
                <w:b/>
                <w:lang w:eastAsia="zh-CN"/>
              </w:rPr>
              <w:t>、林业经济管理、农业管理一组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405</w:t>
            </w:r>
            <w:r>
              <w:rPr>
                <w:rFonts w:hint="eastAsia"/>
                <w:b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农业管理二组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02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农村发展一组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03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农村发展二组</w:t>
            </w:r>
          </w:p>
        </w:tc>
        <w:tc>
          <w:tcPr>
            <w:tcW w:w="19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04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营销管理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  <w:lang w:val="en-US" w:eastAsia="zh-CN"/>
              </w:rPr>
              <w:t>06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8:30--</w:t>
            </w:r>
            <w:r>
              <w:rPr>
                <w:rFonts w:hint="eastAsia"/>
                <w:b/>
                <w:lang w:val="en-US" w:eastAsia="zh-CN"/>
              </w:rPr>
              <w:t>18</w:t>
            </w:r>
            <w:r>
              <w:rPr>
                <w:rFonts w:hint="eastAsia"/>
                <w:b/>
              </w:rPr>
              <w:t>:00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电子商务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208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restart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209</w:t>
            </w:r>
            <w:r>
              <w:rPr>
                <w:rFonts w:hint="eastAsia"/>
                <w:b/>
              </w:rPr>
              <w:t>教室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技术经济及管理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210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企业管理</w:t>
            </w:r>
            <w:r>
              <w:rPr>
                <w:rFonts w:hint="eastAsia"/>
                <w:b/>
              </w:rPr>
              <w:t>（物流管理方向）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211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559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835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管理科学与工程（运营管理）</w:t>
            </w:r>
          </w:p>
        </w:tc>
        <w:tc>
          <w:tcPr>
            <w:tcW w:w="198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212</w:t>
            </w:r>
            <w:r>
              <w:rPr>
                <w:rFonts w:hint="eastAsia"/>
                <w:b/>
              </w:rPr>
              <w:t>教室</w:t>
            </w:r>
          </w:p>
        </w:tc>
        <w:tc>
          <w:tcPr>
            <w:tcW w:w="1502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sectPr>
      <w:pgSz w:w="16838" w:h="11906" w:orient="landscape"/>
      <w:pgMar w:top="567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3AD"/>
    <w:rsid w:val="00035189"/>
    <w:rsid w:val="00053D39"/>
    <w:rsid w:val="000B33D7"/>
    <w:rsid w:val="000C06A6"/>
    <w:rsid w:val="000C48FE"/>
    <w:rsid w:val="00143EA7"/>
    <w:rsid w:val="0015779D"/>
    <w:rsid w:val="00273E2A"/>
    <w:rsid w:val="002A0592"/>
    <w:rsid w:val="002C71F9"/>
    <w:rsid w:val="0033042A"/>
    <w:rsid w:val="003346A8"/>
    <w:rsid w:val="00343115"/>
    <w:rsid w:val="0039208E"/>
    <w:rsid w:val="00394CD5"/>
    <w:rsid w:val="003B5096"/>
    <w:rsid w:val="003E2BA6"/>
    <w:rsid w:val="00462B63"/>
    <w:rsid w:val="00487A0E"/>
    <w:rsid w:val="004D3064"/>
    <w:rsid w:val="00567DCD"/>
    <w:rsid w:val="0059261F"/>
    <w:rsid w:val="005A5DF8"/>
    <w:rsid w:val="005D79DB"/>
    <w:rsid w:val="006736F0"/>
    <w:rsid w:val="006D7F6B"/>
    <w:rsid w:val="00733703"/>
    <w:rsid w:val="00810EBB"/>
    <w:rsid w:val="00856AC3"/>
    <w:rsid w:val="00865C67"/>
    <w:rsid w:val="008A1A04"/>
    <w:rsid w:val="008C0F3B"/>
    <w:rsid w:val="008F5E93"/>
    <w:rsid w:val="009164BA"/>
    <w:rsid w:val="00966FC3"/>
    <w:rsid w:val="009B6975"/>
    <w:rsid w:val="00A03175"/>
    <w:rsid w:val="00A30BC0"/>
    <w:rsid w:val="00BC0591"/>
    <w:rsid w:val="00C45559"/>
    <w:rsid w:val="00C70CA5"/>
    <w:rsid w:val="00C73E95"/>
    <w:rsid w:val="00CE51E6"/>
    <w:rsid w:val="00D123AD"/>
    <w:rsid w:val="00D15D7C"/>
    <w:rsid w:val="00D322ED"/>
    <w:rsid w:val="00E4029C"/>
    <w:rsid w:val="00E855BA"/>
    <w:rsid w:val="00E94668"/>
    <w:rsid w:val="00EB28D7"/>
    <w:rsid w:val="00EE4E5B"/>
    <w:rsid w:val="00EE6A75"/>
    <w:rsid w:val="00F1617E"/>
    <w:rsid w:val="00F93A7F"/>
    <w:rsid w:val="00FE1B61"/>
    <w:rsid w:val="12BB32AF"/>
    <w:rsid w:val="12D60E70"/>
    <w:rsid w:val="149C664A"/>
    <w:rsid w:val="1AE84C50"/>
    <w:rsid w:val="20BF743A"/>
    <w:rsid w:val="2DD3338E"/>
    <w:rsid w:val="3632108C"/>
    <w:rsid w:val="36F95686"/>
    <w:rsid w:val="3A0455F2"/>
    <w:rsid w:val="3B1433F5"/>
    <w:rsid w:val="3D671FC7"/>
    <w:rsid w:val="401D035D"/>
    <w:rsid w:val="43BA7E45"/>
    <w:rsid w:val="48B06F04"/>
    <w:rsid w:val="4EFE3AE5"/>
    <w:rsid w:val="510D33A0"/>
    <w:rsid w:val="5E4C085A"/>
    <w:rsid w:val="6A3140FC"/>
    <w:rsid w:val="6B070E11"/>
    <w:rsid w:val="6B337E6D"/>
    <w:rsid w:val="6C612F92"/>
    <w:rsid w:val="6D594820"/>
    <w:rsid w:val="6F1E2193"/>
    <w:rsid w:val="70E904BD"/>
    <w:rsid w:val="71A75EAF"/>
    <w:rsid w:val="765741B2"/>
    <w:rsid w:val="7F2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ScaleCrop>false</ScaleCrop>
  <LinksUpToDate>false</LinksUpToDate>
  <CharactersWithSpaces>907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abc</cp:lastModifiedBy>
  <cp:lastPrinted>2017-03-24T01:33:00Z</cp:lastPrinted>
  <dcterms:modified xsi:type="dcterms:W3CDTF">2018-03-22T03:49:57Z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