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69B5" w14:textId="77777777" w:rsidR="004D2767" w:rsidRDefault="00334433">
      <w:pPr>
        <w:spacing w:beforeLines="100" w:before="312" w:afterLines="100" w:after="312" w:line="400" w:lineRule="atLeast"/>
        <w:ind w:firstLineChars="0" w:firstLine="0"/>
        <w:jc w:val="center"/>
        <w:rPr>
          <w:rFonts w:ascii="黑体" w:eastAsia="黑体" w:hAnsi="黑体" w:cs="黑体"/>
          <w:b/>
          <w:bCs/>
          <w:color w:val="000000" w:themeColor="text1"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8"/>
          <w:szCs w:val="48"/>
        </w:rPr>
        <w:t>中南</w:t>
      </w:r>
      <w:proofErr w:type="gramStart"/>
      <w:r>
        <w:rPr>
          <w:rFonts w:ascii="黑体" w:eastAsia="黑体" w:hAnsi="黑体" w:cs="黑体" w:hint="eastAsia"/>
          <w:b/>
          <w:bCs/>
          <w:color w:val="000000" w:themeColor="text1"/>
          <w:sz w:val="48"/>
          <w:szCs w:val="48"/>
        </w:rPr>
        <w:t>财经政法</w:t>
      </w:r>
      <w:proofErr w:type="gramEnd"/>
      <w:r>
        <w:rPr>
          <w:rFonts w:ascii="黑体" w:eastAsia="黑体" w:hAnsi="黑体" w:cs="黑体" w:hint="eastAsia"/>
          <w:b/>
          <w:bCs/>
          <w:color w:val="000000" w:themeColor="text1"/>
          <w:sz w:val="48"/>
          <w:szCs w:val="48"/>
        </w:rPr>
        <w:t>大学工商管理学院</w:t>
      </w:r>
    </w:p>
    <w:p w14:paraId="251A021F" w14:textId="77777777" w:rsidR="004D2767" w:rsidRDefault="00334433">
      <w:pPr>
        <w:spacing w:beforeLines="100" w:before="312" w:afterLines="100" w:after="312" w:line="400" w:lineRule="atLeast"/>
        <w:ind w:firstLineChars="0" w:firstLine="0"/>
        <w:jc w:val="center"/>
        <w:rPr>
          <w:rFonts w:ascii="黑体" w:eastAsia="黑体" w:hAnsi="黑体" w:cs="黑体"/>
          <w:b/>
          <w:bCs/>
          <w:color w:val="000000" w:themeColor="text1"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8"/>
          <w:szCs w:val="48"/>
        </w:rPr>
        <w:t>法商复合型拔尖人才实践项目月度汇报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726"/>
        <w:gridCol w:w="2131"/>
        <w:gridCol w:w="3356"/>
      </w:tblGrid>
      <w:tr w:rsidR="004D2767" w14:paraId="69978797" w14:textId="77777777">
        <w:tc>
          <w:tcPr>
            <w:tcW w:w="1560" w:type="dxa"/>
            <w:shd w:val="clear" w:color="auto" w:fill="auto"/>
            <w:vAlign w:val="center"/>
          </w:tcPr>
          <w:p w14:paraId="71D03008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5ACF9BC4" w14:textId="77777777" w:rsidR="004D2767" w:rsidRDefault="004D2767">
            <w:pPr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D2767" w14:paraId="64E7D3A3" w14:textId="77777777">
        <w:tc>
          <w:tcPr>
            <w:tcW w:w="1560" w:type="dxa"/>
            <w:shd w:val="clear" w:color="auto" w:fill="auto"/>
            <w:vAlign w:val="center"/>
          </w:tcPr>
          <w:p w14:paraId="7539A071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ECD012B" w14:textId="77777777" w:rsidR="004D2767" w:rsidRDefault="004D2767">
            <w:pPr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9B29AAC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3E4A056" w14:textId="77777777" w:rsidR="004D2767" w:rsidRDefault="004D2767">
            <w:pPr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D2767" w14:paraId="05501F3D" w14:textId="77777777">
        <w:tc>
          <w:tcPr>
            <w:tcW w:w="1560" w:type="dxa"/>
            <w:shd w:val="clear" w:color="auto" w:fill="auto"/>
            <w:vAlign w:val="center"/>
          </w:tcPr>
          <w:p w14:paraId="2CAF1099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参与人员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531C8523" w14:textId="77777777" w:rsidR="004D2767" w:rsidRDefault="004D2767">
            <w:pPr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82C7B77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D893F5A" w14:textId="77777777" w:rsidR="004D2767" w:rsidRDefault="004D2767">
            <w:pPr>
              <w:ind w:firstLineChars="0" w:firstLine="0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4D2767" w14:paraId="7517DBC4" w14:textId="77777777">
        <w:trPr>
          <w:trHeight w:val="3090"/>
        </w:trPr>
        <w:tc>
          <w:tcPr>
            <w:tcW w:w="1560" w:type="dxa"/>
            <w:shd w:val="clear" w:color="auto" w:fill="auto"/>
            <w:vAlign w:val="center"/>
          </w:tcPr>
          <w:p w14:paraId="6DCB1BD5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内</w:t>
            </w:r>
          </w:p>
          <w:p w14:paraId="23F7AED2" w14:textId="77777777" w:rsidR="004D2767" w:rsidRDefault="00334433">
            <w:pPr>
              <w:ind w:firstLineChars="0" w:firstLine="0"/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6FFA6C41" w14:textId="77777777" w:rsidR="004D2767" w:rsidRDefault="004D2767">
            <w:pPr>
              <w:ind w:firstLineChars="0" w:firstLine="0"/>
              <w:rPr>
                <w:rFonts w:ascii="宋体" w:hAnsi="宋体" w:cs="仿宋"/>
                <w:sz w:val="24"/>
              </w:rPr>
            </w:pPr>
          </w:p>
        </w:tc>
      </w:tr>
    </w:tbl>
    <w:p w14:paraId="2F56EC9C" w14:textId="77777777" w:rsidR="004D2767" w:rsidRDefault="004D2767"/>
    <w:sectPr w:rsidR="004D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2D5D8" w14:textId="77777777" w:rsidR="00334433" w:rsidRDefault="00334433" w:rsidP="00E963D6">
      <w:pPr>
        <w:spacing w:line="240" w:lineRule="auto"/>
      </w:pPr>
      <w:r>
        <w:separator/>
      </w:r>
    </w:p>
  </w:endnote>
  <w:endnote w:type="continuationSeparator" w:id="0">
    <w:p w14:paraId="05DD2184" w14:textId="77777777" w:rsidR="00334433" w:rsidRDefault="00334433" w:rsidP="00E9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4602" w14:textId="77777777" w:rsidR="00E963D6" w:rsidRDefault="00E963D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3ACD" w14:textId="77777777" w:rsidR="00E963D6" w:rsidRDefault="00E963D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D0CA" w14:textId="77777777" w:rsidR="00E963D6" w:rsidRDefault="00E963D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11EB6" w14:textId="77777777" w:rsidR="00334433" w:rsidRDefault="00334433" w:rsidP="00E963D6">
      <w:pPr>
        <w:spacing w:line="240" w:lineRule="auto"/>
      </w:pPr>
      <w:r>
        <w:separator/>
      </w:r>
    </w:p>
  </w:footnote>
  <w:footnote w:type="continuationSeparator" w:id="0">
    <w:p w14:paraId="38BB1F92" w14:textId="77777777" w:rsidR="00334433" w:rsidRDefault="00334433" w:rsidP="00E96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37D8" w14:textId="77777777" w:rsidR="00E963D6" w:rsidRDefault="00E963D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39C7" w14:textId="77777777" w:rsidR="00E963D6" w:rsidRDefault="00E963D6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CE90" w14:textId="77777777" w:rsidR="00E963D6" w:rsidRDefault="00E963D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CC"/>
    <w:rsid w:val="00334433"/>
    <w:rsid w:val="00395814"/>
    <w:rsid w:val="004D2767"/>
    <w:rsid w:val="005D06E3"/>
    <w:rsid w:val="006833BA"/>
    <w:rsid w:val="00887240"/>
    <w:rsid w:val="009F7FDA"/>
    <w:rsid w:val="00C620F0"/>
    <w:rsid w:val="00C87631"/>
    <w:rsid w:val="00E86ECC"/>
    <w:rsid w:val="00E963D6"/>
    <w:rsid w:val="00FA49F1"/>
    <w:rsid w:val="1F9017A1"/>
    <w:rsid w:val="4B1C4363"/>
    <w:rsid w:val="7C0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C21DE"/>
  <w15:docId w15:val="{37A97788-7B87-43DD-BDB2-018EDD1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460" w:lineRule="exact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3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63D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63D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63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惠敏</dc:creator>
  <cp:lastModifiedBy>游 振飞</cp:lastModifiedBy>
  <cp:revision>2</cp:revision>
  <dcterms:created xsi:type="dcterms:W3CDTF">2021-07-14T13:14:00Z</dcterms:created>
  <dcterms:modified xsi:type="dcterms:W3CDTF">2021-07-14T13:14:00Z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