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92DE"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C07550"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“博文杯”大学生百项实证创新基金项目申报书</w:t>
      </w:r>
    </w:p>
    <w:p w14:paraId="00BFCF73">
      <w:pPr>
        <w:spacing w:line="360" w:lineRule="auto"/>
        <w:jc w:val="center"/>
      </w:pPr>
    </w:p>
    <w:p w14:paraId="1C38C170">
      <w:pPr>
        <w:spacing w:line="360" w:lineRule="auto"/>
        <w:jc w:val="center"/>
      </w:pPr>
    </w:p>
    <w:p w14:paraId="32ED5E59"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3D5A7"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 w14:paraId="5F0F85E2"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 w14:paraId="3E8AB298"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 w14:paraId="6B9E4616"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 w14:paraId="48928564"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 w14:paraId="56EBD178"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 w14:paraId="0481D33D"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 w14:paraId="5C583FC1"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 w14:paraId="03ABA74C"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 w14:paraId="48B35735"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4B47D901"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中南财经政法大学科学研究部</w:t>
      </w:r>
    </w:p>
    <w:p w14:paraId="730D3813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2025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 w14:paraId="6300B35F">
      <w:pPr>
        <w:jc w:val="both"/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20"/>
        <w:gridCol w:w="990"/>
        <w:gridCol w:w="1170"/>
        <w:gridCol w:w="375"/>
        <w:gridCol w:w="405"/>
        <w:gridCol w:w="1335"/>
        <w:gridCol w:w="570"/>
        <w:gridCol w:w="870"/>
        <w:gridCol w:w="1298"/>
      </w:tblGrid>
      <w:tr w14:paraId="7CC1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65" w:type="dxa"/>
            <w:vAlign w:val="center"/>
          </w:tcPr>
          <w:p w14:paraId="770DC9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8033" w:type="dxa"/>
            <w:gridSpan w:val="9"/>
            <w:vAlign w:val="center"/>
          </w:tcPr>
          <w:p w14:paraId="4CBFAED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CC1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65" w:type="dxa"/>
            <w:vMerge w:val="restart"/>
            <w:vAlign w:val="center"/>
          </w:tcPr>
          <w:p w14:paraId="020C03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020" w:type="dxa"/>
            <w:vAlign w:val="center"/>
          </w:tcPr>
          <w:p w14:paraId="636CCC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 w14:paraId="3037EF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4A58A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14:paraId="4F9E9B0C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8EE3BE6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738" w:type="dxa"/>
            <w:gridSpan w:val="3"/>
            <w:vAlign w:val="center"/>
          </w:tcPr>
          <w:p w14:paraId="1B512BB9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4B1C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5" w:type="dxa"/>
            <w:vMerge w:val="continue"/>
            <w:vAlign w:val="center"/>
          </w:tcPr>
          <w:p w14:paraId="76D12D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6F0DF05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285" w:type="dxa"/>
            <w:gridSpan w:val="4"/>
            <w:vAlign w:val="center"/>
          </w:tcPr>
          <w:p w14:paraId="4D2CE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0CED0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68" w:type="dxa"/>
            <w:gridSpan w:val="2"/>
            <w:vAlign w:val="center"/>
          </w:tcPr>
          <w:p w14:paraId="44E538E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5F89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65" w:type="dxa"/>
            <w:vMerge w:val="continue"/>
            <w:vAlign w:val="center"/>
          </w:tcPr>
          <w:p w14:paraId="178547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622D8C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3285" w:type="dxa"/>
            <w:gridSpan w:val="4"/>
            <w:vAlign w:val="center"/>
          </w:tcPr>
          <w:p w14:paraId="712515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8233F7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68" w:type="dxa"/>
            <w:gridSpan w:val="2"/>
            <w:vAlign w:val="center"/>
          </w:tcPr>
          <w:p w14:paraId="28A04D9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94B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865" w:type="dxa"/>
            <w:vAlign w:val="center"/>
          </w:tcPr>
          <w:p w14:paraId="4A1722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8033" w:type="dxa"/>
            <w:gridSpan w:val="9"/>
            <w:vAlign w:val="center"/>
          </w:tcPr>
          <w:p w14:paraId="106B73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A8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restart"/>
            <w:vAlign w:val="center"/>
          </w:tcPr>
          <w:p w14:paraId="7602105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</w:t>
            </w:r>
          </w:p>
          <w:p w14:paraId="5188D4C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</w:t>
            </w:r>
          </w:p>
          <w:p w14:paraId="0B23CD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020" w:type="dxa"/>
            <w:vAlign w:val="center"/>
          </w:tcPr>
          <w:p w14:paraId="7089B7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35" w:type="dxa"/>
            <w:gridSpan w:val="3"/>
            <w:vAlign w:val="center"/>
          </w:tcPr>
          <w:p w14:paraId="053C4F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40" w:type="dxa"/>
            <w:gridSpan w:val="2"/>
            <w:vAlign w:val="center"/>
          </w:tcPr>
          <w:p w14:paraId="6F3866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40" w:type="dxa"/>
            <w:gridSpan w:val="2"/>
            <w:vAlign w:val="center"/>
          </w:tcPr>
          <w:p w14:paraId="0BC63D0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98" w:type="dxa"/>
            <w:vAlign w:val="center"/>
          </w:tcPr>
          <w:p w14:paraId="2E92A7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出生年月</w:t>
            </w:r>
          </w:p>
        </w:tc>
      </w:tr>
      <w:tr w14:paraId="43C6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 w14:paraId="48A10E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6E05AA8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 w14:paraId="2B62E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 w14:paraId="1F4B53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C3B8E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 w14:paraId="256EDD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26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 w14:paraId="096F1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0E404E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 w14:paraId="3EE3A9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 w14:paraId="3B1F15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B675F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 w14:paraId="686183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0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65" w:type="dxa"/>
            <w:vMerge w:val="continue"/>
            <w:vAlign w:val="center"/>
          </w:tcPr>
          <w:p w14:paraId="500FF6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171520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 w14:paraId="41DEC2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 w14:paraId="5A97C0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2A1066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 w14:paraId="710994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A0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vAlign w:val="center"/>
          </w:tcPr>
          <w:p w14:paraId="4F0ABF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FDD61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4360E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41D15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E54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1CA55C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75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</w:tcBorders>
            <w:vAlign w:val="center"/>
          </w:tcPr>
          <w:p w14:paraId="6CB086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5CFEB9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bottom w:val="single" w:color="auto" w:sz="4" w:space="0"/>
            </w:tcBorders>
            <w:vAlign w:val="center"/>
          </w:tcPr>
          <w:p w14:paraId="262A6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color="auto" w:sz="4" w:space="0"/>
            </w:tcBorders>
            <w:vAlign w:val="center"/>
          </w:tcPr>
          <w:p w14:paraId="27C324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41D73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 w14:paraId="25C05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E7884FB">
      <w:pPr>
        <w:rPr>
          <w:rFonts w:ascii="Times New Roman" w:hAnsi="Times New Roman"/>
          <w:sz w:val="28"/>
        </w:rPr>
      </w:pPr>
    </w:p>
    <w:p w14:paraId="3A698508">
      <w:pPr>
        <w:jc w:val="both"/>
        <w:rPr>
          <w:rFonts w:ascii="Times New Roman" w:hAnsi="Times New Roman"/>
          <w:sz w:val="28"/>
        </w:rPr>
      </w:pPr>
    </w:p>
    <w:p w14:paraId="3A04BFB5">
      <w:pPr>
        <w:tabs>
          <w:tab w:val="left" w:pos="1994"/>
        </w:tabs>
        <w:spacing w:line="360" w:lineRule="auto"/>
        <w:rPr>
          <w:kern w:val="0"/>
          <w:szCs w:val="21"/>
        </w:rPr>
      </w:pPr>
    </w:p>
    <w:p w14:paraId="11520733">
      <w:pPr>
        <w:jc w:val="both"/>
        <w:rPr>
          <w:rFonts w:hint="default" w:ascii="Times New Roman" w:hAnsi="Times New Roman" w:eastAsia="宋体"/>
          <w:b/>
          <w:bCs/>
          <w:sz w:val="20"/>
          <w:szCs w:val="16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  <w:r>
        <w:rPr>
          <w:rFonts w:hint="eastAsia" w:ascii="Times New Roman" w:hAnsi="Times New Roman"/>
          <w:b/>
          <w:bCs/>
          <w:sz w:val="20"/>
          <w:szCs w:val="16"/>
          <w:lang w:val="en-US" w:eastAsia="zh-CN"/>
        </w:rPr>
        <w:t>（以下请勿出现项目成员姓名、学院、班级等个人信息）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BFA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 w14:paraId="02FA148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 w14:paraId="3602730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F2AC7CF"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p w14:paraId="18A25EB1">
      <w:pPr>
        <w:jc w:val="both"/>
        <w:rPr>
          <w:rFonts w:hint="default" w:ascii="Times New Roman" w:hAnsi="Times New Roman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三、团队承诺及相关审核意见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8"/>
        <w:gridCol w:w="2540"/>
        <w:gridCol w:w="4029"/>
      </w:tblGrid>
      <w:tr w14:paraId="3112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673" w:type="dxa"/>
            <w:vAlign w:val="center"/>
          </w:tcPr>
          <w:p w14:paraId="5C3B79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团队承诺</w:t>
            </w:r>
          </w:p>
        </w:tc>
        <w:tc>
          <w:tcPr>
            <w:tcW w:w="8537" w:type="dxa"/>
            <w:gridSpan w:val="3"/>
            <w:vAlign w:val="bottom"/>
          </w:tcPr>
          <w:p w14:paraId="0744BF94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本团队保证项目申请书填报内容真实，不存在任何知识产权问题。若获准立项，本团队将按照本表填写内容，按时完成研究计划，按要求及时报送结项等相关材料，遵守学校关于博文杯项目管理的各项规定。</w:t>
            </w:r>
          </w:p>
          <w:p w14:paraId="2E2A6FB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6DD418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84D6BC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1C9D00">
            <w:pPr>
              <w:ind w:firstLine="4080" w:firstLineChars="17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团队主持人：</w:t>
            </w:r>
          </w:p>
          <w:p w14:paraId="30505860">
            <w:pPr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16E6386">
            <w:pPr>
              <w:ind w:firstLine="5760" w:firstLineChars="24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D1C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</w:trPr>
        <w:tc>
          <w:tcPr>
            <w:tcW w:w="673" w:type="dxa"/>
            <w:vAlign w:val="center"/>
          </w:tcPr>
          <w:p w14:paraId="347DDFD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指导教师推荐意见</w:t>
            </w:r>
          </w:p>
        </w:tc>
        <w:tc>
          <w:tcPr>
            <w:tcW w:w="8537" w:type="dxa"/>
            <w:gridSpan w:val="3"/>
            <w:vAlign w:val="bottom"/>
          </w:tcPr>
          <w:p w14:paraId="49B8982D">
            <w:pPr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指导教师：</w:t>
            </w:r>
          </w:p>
          <w:p w14:paraId="6E40F695">
            <w:pPr>
              <w:ind w:firstLine="183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25D0FD3">
            <w:pPr>
              <w:ind w:firstLine="183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年    月    日</w:t>
            </w:r>
          </w:p>
        </w:tc>
      </w:tr>
      <w:tr w14:paraId="68EE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673" w:type="dxa"/>
            <w:vAlign w:val="center"/>
          </w:tcPr>
          <w:p w14:paraId="1CB102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2F2F5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3"/>
            <w:vAlign w:val="bottom"/>
          </w:tcPr>
          <w:p w14:paraId="2693B95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68F8D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530B47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5FAFFA">
            <w:pPr>
              <w:ind w:firstLine="1920" w:firstLineChars="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学院分管领导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学院（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章）</w:t>
            </w:r>
          </w:p>
          <w:p w14:paraId="3BB62407"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731A0F"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71E6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 w14:paraId="1AC47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科学研究部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</w:t>
            </w:r>
          </w:p>
        </w:tc>
        <w:tc>
          <w:tcPr>
            <w:tcW w:w="1968" w:type="dxa"/>
            <w:vAlign w:val="center"/>
          </w:tcPr>
          <w:p w14:paraId="2DAADF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 w14:paraId="2EEE2B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 w14:paraId="744411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 w14:paraId="0C5B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 w14:paraId="3DABB6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3"/>
            <w:tcBorders>
              <w:bottom w:val="single" w:color="auto" w:sz="4" w:space="0"/>
            </w:tcBorders>
            <w:vAlign w:val="bottom"/>
          </w:tcPr>
          <w:p w14:paraId="35AD2A1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3F892"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科学研究部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</w:t>
            </w:r>
          </w:p>
          <w:p w14:paraId="1C30A45D"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55F8DA"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 w14:paraId="2722C348">
      <w:pPr>
        <w:spacing w:line="360" w:lineRule="auto"/>
      </w:pPr>
    </w:p>
    <w:sectPr>
      <w:headerReference r:id="rId3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AE26"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TFkZmEyMDkyYmY4YThjY2QzNjI5ZDM0YTRlYTY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013E44FB"/>
    <w:rsid w:val="02BA5A07"/>
    <w:rsid w:val="03232102"/>
    <w:rsid w:val="065C09D9"/>
    <w:rsid w:val="0660406E"/>
    <w:rsid w:val="10F56BC3"/>
    <w:rsid w:val="19B67313"/>
    <w:rsid w:val="1A4B3EFF"/>
    <w:rsid w:val="1FD92443"/>
    <w:rsid w:val="22E27116"/>
    <w:rsid w:val="2A141B04"/>
    <w:rsid w:val="3597146B"/>
    <w:rsid w:val="36BD6EF0"/>
    <w:rsid w:val="4BCA24EF"/>
    <w:rsid w:val="4EED431C"/>
    <w:rsid w:val="5A3D633A"/>
    <w:rsid w:val="5E5B7E2A"/>
    <w:rsid w:val="69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customStyle="1" w:styleId="17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autoRedefine/>
    <w:qFormat/>
    <w:uiPriority w:val="0"/>
  </w:style>
  <w:style w:type="character" w:customStyle="1" w:styleId="24">
    <w:name w:val="s2"/>
    <w:basedOn w:val="15"/>
    <w:autoRedefine/>
    <w:qFormat/>
    <w:uiPriority w:val="0"/>
  </w:style>
  <w:style w:type="character" w:customStyle="1" w:styleId="25">
    <w:name w:val="apple-converted-space"/>
    <w:basedOn w:val="15"/>
    <w:autoRedefine/>
    <w:qFormat/>
    <w:uiPriority w:val="0"/>
  </w:style>
  <w:style w:type="paragraph" w:customStyle="1" w:styleId="26">
    <w:name w:val="s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autoRedefine/>
    <w:qFormat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448</Words>
  <Characters>457</Characters>
  <Lines>168</Lines>
  <Paragraphs>47</Paragraphs>
  <TotalTime>56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韩怡爽</cp:lastModifiedBy>
  <dcterms:modified xsi:type="dcterms:W3CDTF">2025-12-04T05:33:37Z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5B49480729E6450DA791063DB24091FF_13</vt:lpwstr>
  </property>
  <property fmtid="{D5CDD505-2E9C-101B-9397-08002B2CF9AE}" pid="4" name="KSOTemplateDocerSaveRecord">
    <vt:lpwstr>eyJoZGlkIjoiNzE0YmNhNDIxMjFhYWY3MDg5YzM2Yjk0Mzk4NTM5OGUiLCJ1c2VySWQiOiIyMDczNzIzNTQifQ==</vt:lpwstr>
  </property>
</Properties>
</file>