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E879" w14:textId="77777777" w:rsidR="00F770D6" w:rsidRPr="00F770D6" w:rsidRDefault="00F770D6" w:rsidP="00F770D6">
      <w:pPr>
        <w:widowControl/>
        <w:snapToGrid w:val="0"/>
        <w:spacing w:line="460" w:lineRule="exact"/>
        <w:rPr>
          <w:rFonts w:ascii="黑体" w:eastAsia="黑体" w:hAnsi="黑体" w:cs="宋体"/>
          <w:color w:val="333333"/>
          <w:kern w:val="0"/>
          <w:sz w:val="28"/>
          <w:szCs w:val="28"/>
        </w:rPr>
      </w:pPr>
      <w:r w:rsidRPr="00F770D6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附件</w:t>
      </w:r>
      <w:r w:rsidRPr="00F770D6">
        <w:rPr>
          <w:rFonts w:ascii="黑体" w:eastAsia="黑体" w:hAnsi="黑体" w:cs="宋体"/>
          <w:color w:val="333333"/>
          <w:kern w:val="0"/>
          <w:sz w:val="28"/>
          <w:szCs w:val="28"/>
        </w:rPr>
        <w:t>3</w:t>
      </w:r>
      <w:r w:rsidRPr="00F770D6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：</w:t>
      </w:r>
    </w:p>
    <w:tbl>
      <w:tblPr>
        <w:tblpPr w:leftFromText="180" w:rightFromText="180" w:vertAnchor="page" w:horzAnchor="margin" w:tblpXSpec="center" w:tblpY="2621"/>
        <w:tblW w:w="8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3842"/>
        <w:gridCol w:w="8"/>
        <w:gridCol w:w="1799"/>
        <w:gridCol w:w="1375"/>
      </w:tblGrid>
      <w:tr w:rsidR="00F770D6" w14:paraId="4152CDF0" w14:textId="77777777" w:rsidTr="00F770D6">
        <w:trPr>
          <w:trHeight w:val="43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462B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7705E">
              <w:rPr>
                <w:rFonts w:ascii="黑体" w:eastAsia="黑体" w:hAnsi="黑体" w:hint="eastAsia"/>
                <w:sz w:val="24"/>
                <w:szCs w:val="24"/>
              </w:rPr>
              <w:t>团支部</w:t>
            </w:r>
          </w:p>
          <w:p w14:paraId="383943DF" w14:textId="5D3D16D1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7705E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D9AA8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</w:tr>
      <w:tr w:rsidR="00F770D6" w14:paraId="7F9E5E0F" w14:textId="77777777" w:rsidTr="00F770D6">
        <w:trPr>
          <w:trHeight w:val="43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3ECA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7705E">
              <w:rPr>
                <w:rFonts w:ascii="黑体" w:eastAsia="黑体" w:hAnsi="黑体" w:hint="eastAsia"/>
                <w:sz w:val="24"/>
                <w:szCs w:val="24"/>
              </w:rPr>
              <w:t>类别分值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939E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7705E">
              <w:rPr>
                <w:rFonts w:ascii="黑体" w:eastAsia="黑体" w:hAnsi="黑体" w:hint="eastAsia"/>
                <w:sz w:val="24"/>
                <w:szCs w:val="24"/>
              </w:rPr>
              <w:t>对标项目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CBC6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7705E">
              <w:rPr>
                <w:rFonts w:ascii="黑体" w:eastAsia="黑体" w:hAnsi="黑体" w:hint="eastAsia"/>
                <w:sz w:val="24"/>
                <w:szCs w:val="24"/>
              </w:rPr>
              <w:t>单项得分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2752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7705E">
              <w:rPr>
                <w:rFonts w:ascii="黑体" w:eastAsia="黑体" w:hAnsi="黑体" w:hint="eastAsia"/>
                <w:sz w:val="24"/>
                <w:szCs w:val="24"/>
              </w:rPr>
              <w:t>总分</w:t>
            </w:r>
          </w:p>
        </w:tc>
      </w:tr>
      <w:tr w:rsidR="00F770D6" w14:paraId="51974431" w14:textId="77777777" w:rsidTr="00F770D6">
        <w:trPr>
          <w:trHeight w:val="43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6D97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班子建设（10分）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3BB4" w14:textId="77777777" w:rsidR="00F770D6" w:rsidRPr="00F7705E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1.</w:t>
            </w:r>
            <w:r w:rsidRPr="00F7705E">
              <w:rPr>
                <w:rFonts w:ascii="仿宋_GB2312" w:eastAsia="仿宋_GB2312" w:hAnsi="方正仿宋_GBK" w:hint="eastAsia"/>
                <w:sz w:val="24"/>
                <w:szCs w:val="24"/>
              </w:rPr>
              <w:t>班子配备齐整（5分）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76059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82F32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</w:tr>
      <w:tr w:rsidR="00F770D6" w14:paraId="15E15F66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DA07" w14:textId="77777777" w:rsidR="00F770D6" w:rsidRPr="00F7705E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0A4B" w14:textId="77777777" w:rsidR="00F770D6" w:rsidRPr="00F7705E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2.班子运转有序</w:t>
            </w:r>
            <w:r w:rsidRPr="00F7705E">
              <w:rPr>
                <w:rFonts w:ascii="仿宋_GB2312" w:eastAsia="仿宋_GB2312" w:hAnsi="方正仿宋_GBK" w:hint="eastAsia"/>
                <w:sz w:val="24"/>
                <w:szCs w:val="24"/>
              </w:rPr>
              <w:t>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3D196" w14:textId="77777777" w:rsidR="00F770D6" w:rsidRPr="00F7705E" w:rsidRDefault="00F770D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4860" w14:textId="77777777" w:rsidR="00F770D6" w:rsidRPr="00F7705E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</w:tr>
      <w:tr w:rsidR="00F770D6" w14:paraId="7F742460" w14:textId="77777777" w:rsidTr="00F770D6">
        <w:trPr>
          <w:trHeight w:val="43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7B57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团员管理（25分）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5D53" w14:textId="77777777" w:rsidR="00F770D6" w:rsidRPr="00F7705E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3.团员信息完整</w:t>
            </w:r>
            <w:r w:rsidRPr="00F7705E">
              <w:rPr>
                <w:rFonts w:ascii="仿宋_GB2312" w:eastAsia="仿宋_GB2312" w:hAnsi="方正仿宋_GBK" w:hint="eastAsia"/>
                <w:sz w:val="24"/>
                <w:szCs w:val="24"/>
              </w:rPr>
              <w:t>（10分）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DECC9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184E4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</w:tr>
      <w:tr w:rsidR="00F770D6" w14:paraId="3C5AB95A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726F" w14:textId="77777777" w:rsidR="00F770D6" w:rsidRPr="00F7705E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D408" w14:textId="77777777" w:rsidR="00F770D6" w:rsidRPr="00F7705E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4.入团程序规范</w:t>
            </w:r>
            <w:r w:rsidRPr="00F7705E">
              <w:rPr>
                <w:rFonts w:ascii="仿宋_GB2312" w:eastAsia="仿宋_GB2312" w:hAnsi="方正仿宋_GBK" w:hint="eastAsia"/>
                <w:sz w:val="24"/>
                <w:szCs w:val="24"/>
              </w:rPr>
              <w:t>（10分）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10A3A" w14:textId="77777777" w:rsidR="00F770D6" w:rsidRPr="00F7705E" w:rsidRDefault="00F770D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2C4F" w14:textId="77777777" w:rsidR="00F770D6" w:rsidRPr="00F7705E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</w:tr>
      <w:tr w:rsidR="00F770D6" w14:paraId="001DB9C5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85B0" w14:textId="77777777" w:rsidR="00F770D6" w:rsidRPr="00F7705E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A287" w14:textId="77777777" w:rsidR="00F770D6" w:rsidRPr="00F7705E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5.</w:t>
            </w:r>
            <w:r w:rsidRPr="00F7705E">
              <w:rPr>
                <w:rFonts w:ascii="仿宋_GB2312" w:eastAsia="仿宋_GB2312" w:hAnsi="方正仿宋_GBK" w:hint="eastAsia"/>
                <w:sz w:val="24"/>
                <w:szCs w:val="24"/>
              </w:rPr>
              <w:t>基础团务规范（5分）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5FCF8" w14:textId="77777777" w:rsidR="00F770D6" w:rsidRPr="00F7705E" w:rsidRDefault="00F770D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8D77" w14:textId="77777777" w:rsidR="00F770D6" w:rsidRPr="00F7705E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</w:tr>
      <w:tr w:rsidR="00F770D6" w14:paraId="101609FE" w14:textId="77777777" w:rsidTr="00F770D6">
        <w:trPr>
          <w:trHeight w:val="43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5C23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组织生活（25分）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6C94" w14:textId="7B013CB7" w:rsidR="00F770D6" w:rsidRPr="00F7705E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6.思想政治教育（10分）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D4502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D4892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</w:tr>
      <w:tr w:rsidR="00F770D6" w14:paraId="514F7FFC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1FFA" w14:textId="77777777" w:rsidR="00F770D6" w:rsidRPr="00F7705E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9755" w14:textId="77777777" w:rsidR="00F770D6" w:rsidRPr="00F7705E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7.组织生活会（5分）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F65BA" w14:textId="77777777" w:rsidR="00F770D6" w:rsidRPr="00F7705E" w:rsidRDefault="00F770D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8634" w14:textId="77777777" w:rsidR="00F770D6" w:rsidRPr="00F7705E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</w:tr>
      <w:tr w:rsidR="00F770D6" w14:paraId="4F1A66C4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D391" w14:textId="77777777" w:rsidR="00F770D6" w:rsidRPr="00F7705E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4687" w14:textId="77777777" w:rsidR="00F770D6" w:rsidRPr="00F7705E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8.“三会两制一课”（10分）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095C4" w14:textId="77777777" w:rsidR="00F770D6" w:rsidRPr="00F7705E" w:rsidRDefault="00F770D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492F" w14:textId="77777777" w:rsidR="00F770D6" w:rsidRPr="00F7705E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</w:tr>
      <w:tr w:rsidR="00F770D6" w14:paraId="04E2A050" w14:textId="77777777" w:rsidTr="00F770D6">
        <w:trPr>
          <w:trHeight w:val="43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4D1D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制度落实（20分）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1831" w14:textId="77777777" w:rsidR="00F770D6" w:rsidRPr="00F7705E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9.组织设置规范（5分）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8F4A8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E9763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</w:tr>
      <w:tr w:rsidR="00F770D6" w14:paraId="11AEBFDE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CD65" w14:textId="77777777" w:rsidR="00F770D6" w:rsidRPr="00F7705E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553D" w14:textId="77777777" w:rsidR="00F770D6" w:rsidRPr="00F7705E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10.</w:t>
            </w:r>
            <w:r w:rsidRPr="00F7705E">
              <w:rPr>
                <w:rFonts w:ascii="仿宋_GB2312" w:eastAsia="仿宋_GB2312" w:hAnsi="方正仿宋_GBK" w:hint="eastAsia"/>
                <w:sz w:val="24"/>
                <w:szCs w:val="24"/>
              </w:rPr>
              <w:t>“智慧团建”应用</w:t>
            </w: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2CBD2" w14:textId="77777777" w:rsidR="00F770D6" w:rsidRPr="00F7705E" w:rsidRDefault="00F770D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F5C8" w14:textId="77777777" w:rsidR="00F770D6" w:rsidRPr="00F7705E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</w:tr>
      <w:tr w:rsidR="00F770D6" w14:paraId="7476F5FB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62B0" w14:textId="77777777" w:rsidR="00F770D6" w:rsidRPr="00F7705E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FF3C" w14:textId="77777777" w:rsidR="00F770D6" w:rsidRPr="00F7705E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11.团员先进性评价（5分）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8008" w14:textId="77777777" w:rsidR="00F770D6" w:rsidRPr="00F7705E" w:rsidRDefault="00F770D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8793" w14:textId="77777777" w:rsidR="00F770D6" w:rsidRPr="00F7705E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</w:tr>
      <w:tr w:rsidR="00F770D6" w14:paraId="19042C3E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8763" w14:textId="77777777" w:rsidR="00F770D6" w:rsidRPr="00F7705E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9558" w14:textId="77777777" w:rsidR="00F770D6" w:rsidRPr="00F7705E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12.规范使用团的标识（5分）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B032C" w14:textId="77777777" w:rsidR="00F770D6" w:rsidRPr="00F7705E" w:rsidRDefault="00F770D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7D48" w14:textId="77777777" w:rsidR="00F770D6" w:rsidRPr="00F7705E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</w:tr>
      <w:tr w:rsidR="00F770D6" w14:paraId="028C3D12" w14:textId="77777777" w:rsidTr="00F770D6">
        <w:trPr>
          <w:trHeight w:val="43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0E61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作用发挥（20分）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807F" w14:textId="77777777" w:rsidR="00F770D6" w:rsidRPr="00F7705E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13.团员先进性彰显（10分）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45923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C54C2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</w:tr>
      <w:tr w:rsidR="00F770D6" w14:paraId="05A2F7A1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7D8E" w14:textId="77777777" w:rsidR="00F770D6" w:rsidRPr="00F7705E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A7C2" w14:textId="77777777" w:rsidR="00F770D6" w:rsidRPr="00F7705E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14.</w:t>
            </w:r>
            <w:r w:rsidRPr="00F7705E">
              <w:rPr>
                <w:rFonts w:ascii="仿宋_GB2312" w:eastAsia="仿宋_GB2312" w:hAnsi="方正仿宋_GBK" w:hint="eastAsia"/>
                <w:sz w:val="24"/>
                <w:szCs w:val="24"/>
              </w:rPr>
              <w:t>服务中心大局成效（5分）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8FAD" w14:textId="77777777" w:rsidR="00F770D6" w:rsidRPr="00F7705E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9D49" w14:textId="77777777" w:rsidR="00F770D6" w:rsidRPr="00F7705E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</w:tr>
      <w:tr w:rsidR="00F770D6" w14:paraId="0E2FAFE6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8380" w14:textId="77777777" w:rsidR="00F770D6" w:rsidRPr="00F7705E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9F30" w14:textId="77777777" w:rsidR="00F770D6" w:rsidRPr="00F7705E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15.加强“推优入党”（5分）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DE89" w14:textId="77777777" w:rsidR="00F770D6" w:rsidRPr="00F7705E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0F66" w14:textId="77777777" w:rsidR="00F770D6" w:rsidRPr="00F7705E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</w:tr>
      <w:tr w:rsidR="00F770D6" w14:paraId="66F29B36" w14:textId="77777777" w:rsidTr="00F770D6">
        <w:trPr>
          <w:trHeight w:val="616"/>
        </w:trPr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B723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7705E">
              <w:rPr>
                <w:rFonts w:ascii="黑体" w:eastAsia="黑体" w:hAnsi="黑体" w:hint="eastAsia"/>
                <w:sz w:val="24"/>
                <w:szCs w:val="24"/>
              </w:rPr>
              <w:t>总分（百分制）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D9679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</w:tr>
      <w:tr w:rsidR="00F770D6" w14:paraId="7A28B704" w14:textId="77777777" w:rsidTr="00F770D6">
        <w:trPr>
          <w:trHeight w:val="105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5F1B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自评定级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4549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  <w:u w:val="single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  <w:u w:val="single"/>
              </w:rPr>
              <w:t xml:space="preserve">    </w:t>
            </w: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星团（总）支部</w:t>
            </w:r>
          </w:p>
        </w:tc>
      </w:tr>
      <w:tr w:rsidR="00F770D6" w14:paraId="019C51EE" w14:textId="77777777" w:rsidTr="00F770D6">
        <w:trPr>
          <w:trHeight w:val="105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08D2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上级复合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1735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  <w:u w:val="single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  <w:u w:val="single"/>
              </w:rPr>
              <w:t xml:space="preserve">    </w:t>
            </w: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星团（总）支部</w:t>
            </w:r>
          </w:p>
        </w:tc>
      </w:tr>
      <w:tr w:rsidR="00F770D6" w14:paraId="7A67035D" w14:textId="77777777" w:rsidTr="00F770D6">
        <w:trPr>
          <w:trHeight w:val="431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CCBC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填表人姓名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27C2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团支部书记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80C26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  <w:u w:val="single"/>
              </w:rPr>
            </w:pPr>
          </w:p>
        </w:tc>
      </w:tr>
      <w:tr w:rsidR="00F770D6" w14:paraId="3AB4D007" w14:textId="77777777" w:rsidTr="00F770D6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06D6" w14:textId="77777777" w:rsidR="00F770D6" w:rsidRPr="00F7705E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29EA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普通团员代表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CDE9B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  <w:u w:val="single"/>
              </w:rPr>
            </w:pPr>
          </w:p>
        </w:tc>
      </w:tr>
      <w:tr w:rsidR="00F770D6" w14:paraId="13C67372" w14:textId="77777777" w:rsidTr="00F770D6">
        <w:trPr>
          <w:trHeight w:val="43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6FCA" w14:textId="77777777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填表日期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6AA7" w14:textId="3BD76698" w:rsidR="00F770D6" w:rsidRPr="00F7705E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4"/>
                <w:szCs w:val="24"/>
                <w:u w:val="single"/>
              </w:rPr>
            </w:pP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202</w:t>
            </w:r>
            <w:r w:rsidRPr="00F7705E">
              <w:rPr>
                <w:rFonts w:ascii="仿宋_GB2312" w:eastAsia="仿宋_GB2312" w:hAnsi="times new roma"/>
                <w:sz w:val="24"/>
                <w:szCs w:val="24"/>
              </w:rPr>
              <w:t>2</w:t>
            </w: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年</w:t>
            </w:r>
            <w:r w:rsidRPr="00F7705E">
              <w:rPr>
                <w:rFonts w:ascii="仿宋_GB2312" w:eastAsia="仿宋_GB2312" w:hAnsi="times new roma" w:hint="eastAsia"/>
                <w:sz w:val="24"/>
                <w:szCs w:val="24"/>
                <w:u w:val="single"/>
              </w:rPr>
              <w:t xml:space="preserve">    </w:t>
            </w: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月</w:t>
            </w:r>
            <w:r w:rsidRPr="00F7705E">
              <w:rPr>
                <w:rFonts w:ascii="仿宋_GB2312" w:eastAsia="仿宋_GB2312" w:hAnsi="times new roma" w:hint="eastAsia"/>
                <w:sz w:val="24"/>
                <w:szCs w:val="24"/>
                <w:u w:val="single"/>
              </w:rPr>
              <w:t xml:space="preserve">    </w:t>
            </w:r>
            <w:r w:rsidRPr="00F7705E">
              <w:rPr>
                <w:rFonts w:ascii="仿宋_GB2312" w:eastAsia="仿宋_GB2312" w:hAnsi="times new roma" w:hint="eastAsia"/>
                <w:sz w:val="24"/>
                <w:szCs w:val="24"/>
              </w:rPr>
              <w:t>日</w:t>
            </w:r>
          </w:p>
        </w:tc>
      </w:tr>
    </w:tbl>
    <w:p w14:paraId="16E59858" w14:textId="0A86EF06" w:rsidR="008707B9" w:rsidRPr="00F7705E" w:rsidRDefault="00F770D6" w:rsidP="00CC684A">
      <w:pPr>
        <w:widowControl/>
        <w:snapToGrid w:val="0"/>
        <w:spacing w:beforeLines="50" w:before="156" w:afterLines="50" w:after="156" w:line="460" w:lineRule="exac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 w:rsidRPr="00F7705E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团支部“对标定级”自评表（</w:t>
      </w:r>
      <w:r w:rsidRPr="00F7705E"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2022</w:t>
      </w:r>
      <w:r w:rsidRPr="00F7705E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年版）</w:t>
      </w:r>
    </w:p>
    <w:sectPr w:rsidR="008707B9" w:rsidRPr="00F77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FA26" w14:textId="77777777" w:rsidR="006065C8" w:rsidRDefault="006065C8" w:rsidP="005F41F7">
      <w:r>
        <w:separator/>
      </w:r>
    </w:p>
  </w:endnote>
  <w:endnote w:type="continuationSeparator" w:id="0">
    <w:p w14:paraId="11AD472B" w14:textId="77777777" w:rsidR="006065C8" w:rsidRDefault="006065C8" w:rsidP="005F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times new roma">
    <w:altName w:val="Times New Roman"/>
    <w:panose1 w:val="020B0604020202020204"/>
    <w:charset w:val="00"/>
    <w:family w:val="auto"/>
    <w:pitch w:val="default"/>
  </w:font>
  <w:font w:name="方正仿宋_GBK">
    <w:altName w:val="微软雅黑"/>
    <w:panose1 w:val="020B0604020202020204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2CFE9" w14:textId="77777777" w:rsidR="006065C8" w:rsidRDefault="006065C8" w:rsidP="005F41F7">
      <w:r>
        <w:separator/>
      </w:r>
    </w:p>
  </w:footnote>
  <w:footnote w:type="continuationSeparator" w:id="0">
    <w:p w14:paraId="6C00DD60" w14:textId="77777777" w:rsidR="006065C8" w:rsidRDefault="006065C8" w:rsidP="005F4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D6"/>
    <w:rsid w:val="005F41F7"/>
    <w:rsid w:val="006065C8"/>
    <w:rsid w:val="008707B9"/>
    <w:rsid w:val="00CC684A"/>
    <w:rsid w:val="00EA79AF"/>
    <w:rsid w:val="00F7705E"/>
    <w:rsid w:val="00F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52B39"/>
  <w15:chartTrackingRefBased/>
  <w15:docId w15:val="{40FD1242-EA05-4C20-A1AE-EDF5D4A3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0D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1F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1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力羽</dc:creator>
  <cp:keywords/>
  <dc:description/>
  <cp:lastModifiedBy>胡 子逸</cp:lastModifiedBy>
  <cp:revision>4</cp:revision>
  <dcterms:created xsi:type="dcterms:W3CDTF">2022-11-30T13:54:00Z</dcterms:created>
  <dcterms:modified xsi:type="dcterms:W3CDTF">2022-12-02T02:35:00Z</dcterms:modified>
</cp:coreProperties>
</file>