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附件1：中南财经政法大学工商管理学院第</w:t>
      </w:r>
      <w:r>
        <w:rPr>
          <w:rFonts w:hint="eastAsia" w:ascii="黑体" w:eastAsia="黑体"/>
          <w:sz w:val="32"/>
          <w:szCs w:val="32"/>
          <w:lang w:val="en-US" w:eastAsia="zh-CN"/>
        </w:rPr>
        <w:t>八</w:t>
      </w:r>
      <w:r>
        <w:rPr>
          <w:rFonts w:hint="eastAsia" w:ascii="黑体" w:eastAsia="黑体"/>
          <w:sz w:val="32"/>
          <w:szCs w:val="32"/>
        </w:rPr>
        <w:t>次学生代表大会代表登记表</w:t>
      </w:r>
    </w:p>
    <w:tbl>
      <w:tblPr>
        <w:tblStyle w:val="6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967"/>
        <w:gridCol w:w="449"/>
        <w:gridCol w:w="771"/>
        <w:gridCol w:w="940"/>
        <w:gridCol w:w="360"/>
        <w:gridCol w:w="1260"/>
        <w:gridCol w:w="1379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姓    名</w:t>
            </w:r>
          </w:p>
        </w:tc>
        <w:tc>
          <w:tcPr>
            <w:tcW w:w="967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性    别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民    族</w:t>
            </w:r>
          </w:p>
        </w:tc>
        <w:tc>
          <w:tcPr>
            <w:tcW w:w="1379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照片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（必须提供电子照片）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967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Q</w:t>
            </w:r>
            <w:r>
              <w:rPr>
                <w:rFonts w:asciiTheme="minorEastAsia" w:hAnsiTheme="minorEastAsia" w:eastAsiaTheme="minorEastAsia"/>
                <w:sz w:val="24"/>
              </w:rPr>
              <w:t>Q</w:t>
            </w:r>
          </w:p>
        </w:tc>
        <w:tc>
          <w:tcPr>
            <w:tcW w:w="1379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籍    贯</w:t>
            </w:r>
          </w:p>
        </w:tc>
        <w:tc>
          <w:tcPr>
            <w:tcW w:w="2187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联系方式</w:t>
            </w:r>
          </w:p>
        </w:tc>
        <w:tc>
          <w:tcPr>
            <w:tcW w:w="263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867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所在专业、年级</w:t>
            </w:r>
          </w:p>
        </w:tc>
        <w:tc>
          <w:tcPr>
            <w:tcW w:w="471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867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所任</w:t>
            </w:r>
            <w:r>
              <w:rPr>
                <w:rFonts w:asciiTheme="minorEastAsia" w:hAnsiTheme="minorEastAsia" w:eastAsiaTheme="minorEastAsia"/>
                <w:sz w:val="24"/>
              </w:rPr>
              <w:t>职务</w:t>
            </w:r>
          </w:p>
        </w:tc>
        <w:tc>
          <w:tcPr>
            <w:tcW w:w="6358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867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是否推荐为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校第十一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学生代表大会代表候选人</w:t>
            </w:r>
          </w:p>
        </w:tc>
        <w:tc>
          <w:tcPr>
            <w:tcW w:w="6358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867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是否推荐为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校第十一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sz w:val="24"/>
              </w:rPr>
              <w:t>常任代表候选人</w:t>
            </w:r>
          </w:p>
        </w:tc>
        <w:tc>
          <w:tcPr>
            <w:tcW w:w="6358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简  历</w:t>
            </w:r>
          </w:p>
        </w:tc>
        <w:tc>
          <w:tcPr>
            <w:tcW w:w="7774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6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6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提案标题</w:t>
            </w:r>
          </w:p>
        </w:tc>
        <w:tc>
          <w:tcPr>
            <w:tcW w:w="7774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提案内容</w:t>
            </w:r>
          </w:p>
        </w:tc>
        <w:tc>
          <w:tcPr>
            <w:tcW w:w="7774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（提案内容主要针对学院各项工作，包括教育教学、成长成才、生活服务、权益维护等方面，可附页）</w:t>
            </w:r>
          </w:p>
          <w:p>
            <w:pPr>
              <w:spacing w:line="46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6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4578" w:type="dxa"/>
            <w:gridSpan w:val="5"/>
            <w:tcBorders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院学生会</w:t>
            </w:r>
            <w:r>
              <w:rPr>
                <w:rFonts w:asciiTheme="minorEastAsia" w:hAnsiTheme="minorEastAsia" w:eastAsiaTheme="minorEastAsia"/>
                <w:sz w:val="24"/>
              </w:rPr>
              <w:t>意见</w:t>
            </w:r>
          </w:p>
        </w:tc>
        <w:tc>
          <w:tcPr>
            <w:tcW w:w="4647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院团</w:t>
            </w:r>
            <w:r>
              <w:rPr>
                <w:rFonts w:asciiTheme="minorEastAsia" w:hAnsiTheme="minorEastAsia" w:eastAsiaTheme="minorEastAsia"/>
                <w:sz w:val="24"/>
              </w:rPr>
              <w:t>委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（团总支）</w:t>
            </w:r>
            <w:r>
              <w:rPr>
                <w:rFonts w:asciiTheme="minorEastAsia" w:hAnsiTheme="minorEastAsia" w:eastAsiaTheme="minorEastAsia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  <w:jc w:val="center"/>
        </w:trPr>
        <w:tc>
          <w:tcPr>
            <w:tcW w:w="4578" w:type="dxa"/>
            <w:gridSpan w:val="5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签  章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b/>
                <w:bCs/>
                <w:sz w:val="30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年  月   日</w:t>
            </w:r>
          </w:p>
        </w:tc>
        <w:tc>
          <w:tcPr>
            <w:tcW w:w="4647" w:type="dxa"/>
            <w:gridSpan w:val="4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b/>
                <w:bCs/>
                <w:sz w:val="30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b/>
                <w:bCs/>
                <w:sz w:val="30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签  章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b/>
                <w:bCs/>
                <w:sz w:val="30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年   月   日</w:t>
            </w:r>
          </w:p>
        </w:tc>
      </w:tr>
    </w:tbl>
    <w:p>
      <w:pPr>
        <w:spacing w:line="460" w:lineRule="exact"/>
        <w:rPr>
          <w:rFonts w:eastAsia="仿宋_GB2312"/>
          <w:sz w:val="24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2YzM4ZDdiNTc3MmI0Yjk5ODE0N2JkZmM3N2E5ZjQifQ=="/>
  </w:docVars>
  <w:rsids>
    <w:rsidRoot w:val="00E87BEE"/>
    <w:rsid w:val="000128D3"/>
    <w:rsid w:val="00025E7C"/>
    <w:rsid w:val="001C40BC"/>
    <w:rsid w:val="002C10E3"/>
    <w:rsid w:val="00641B7E"/>
    <w:rsid w:val="00646197"/>
    <w:rsid w:val="00831165"/>
    <w:rsid w:val="008E216B"/>
    <w:rsid w:val="00C24499"/>
    <w:rsid w:val="00D075CA"/>
    <w:rsid w:val="00E87BEE"/>
    <w:rsid w:val="00E91596"/>
    <w:rsid w:val="00F60F31"/>
    <w:rsid w:val="47F65432"/>
    <w:rsid w:val="7355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5"/>
    <w:unhideWhenUsed/>
    <w:qFormat/>
    <w:uiPriority w:val="99"/>
    <w:pPr>
      <w:snapToGrid w:val="0"/>
      <w:spacing w:line="300" w:lineRule="auto"/>
      <w:jc w:val="left"/>
    </w:pPr>
    <w:rPr>
      <w:sz w:val="18"/>
      <w:szCs w:val="18"/>
    </w:rPr>
  </w:style>
  <w:style w:type="paragraph" w:styleId="5">
    <w:name w:val="HTML Preformatted"/>
    <w:basedOn w:val="1"/>
    <w:link w:val="1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HTML 预设格式 字符"/>
    <w:basedOn w:val="8"/>
    <w:link w:val="5"/>
    <w:qFormat/>
    <w:uiPriority w:val="0"/>
    <w:rPr>
      <w:rFonts w:ascii="Arial Unicode MS" w:hAnsi="Arial Unicode MS" w:eastAsia="Arial Unicode MS" w:cs="Arial Unicode MS"/>
      <w:kern w:val="0"/>
      <w:sz w:val="20"/>
      <w:szCs w:val="20"/>
    </w:rPr>
  </w:style>
  <w:style w:type="character" w:customStyle="1" w:styleId="11">
    <w:name w:val="页眉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</w:style>
  <w:style w:type="character" w:customStyle="1" w:styleId="15">
    <w:name w:val="脚注文本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197</Words>
  <Characters>198</Characters>
  <Lines>1</Lines>
  <Paragraphs>1</Paragraphs>
  <TotalTime>2</TotalTime>
  <ScaleCrop>false</ScaleCrop>
  <LinksUpToDate>false</LinksUpToDate>
  <CharactersWithSpaces>231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2019-05-19T04:05:00Z</dcterms:created>
  <dc:creator>GreenLew</dc:creator>
  <cp:lastModifiedBy>张Baekhyun</cp:lastModifiedBy>
  <dcterms:modified xsi:type="dcterms:W3CDTF">2022-05-16T16:17:56Z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0BB0D18B7FFF42E99466B84CC8681365</vt:lpwstr>
  </property>
</Properties>
</file>