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6460">
      <w:pPr>
        <w:spacing w:before="156" w:beforeLines="50" w:after="156" w:afterLines="50" w:line="56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“百强团支部”事迹材料</w:t>
      </w:r>
    </w:p>
    <w:bookmarkEnd w:id="0"/>
    <w:p w14:paraId="236CA326">
      <w:pPr>
        <w:spacing w:after="240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事迹材料样式应由两部分构成：第一部分为团支部本学年工作简要介绍（500字以内，精炼概括支部基本情况和先进事迹）；第二部分为团支部详细事迹（2000字以内，由申报团支部以第三人称叙事方式整理，着重展现支部特色团日活动、支部特色建设等，发掘自身亮点）。</w:t>
      </w:r>
    </w:p>
    <w:p w14:paraId="19BBB9F4">
      <w:pPr>
        <w:spacing w:line="560" w:lineRule="exact"/>
        <w:ind w:firstLine="643"/>
        <w:jc w:val="both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样例：</w:t>
      </w:r>
    </w:p>
    <w:p w14:paraId="51D9949D">
      <w:pPr>
        <w:ind w:firstLine="643"/>
        <w:jc w:val="both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简要介绍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（500字以内，由本学年先进事迹提炼而成，应突出亮点）</w:t>
      </w:r>
    </w:p>
    <w:p w14:paraId="2327361C">
      <w:pPr>
        <w:ind w:firstLine="640"/>
        <w:jc w:val="both"/>
        <w:rPr>
          <w:rFonts w:ascii="仿宋" w:hAnsi="仿宋" w:eastAsia="仿宋" w:cs="Times New Roman"/>
          <w:color w:val="4472C4"/>
          <w:sz w:val="32"/>
          <w:szCs w:val="32"/>
        </w:rPr>
      </w:pPr>
      <w:r>
        <w:rPr>
          <w:rFonts w:hint="eastAsia" w:ascii="仿宋" w:hAnsi="仿宋" w:eastAsia="仿宋" w:cs="Times New Roman"/>
          <w:color w:val="4472C4"/>
          <w:sz w:val="32"/>
          <w:szCs w:val="32"/>
        </w:rPr>
        <w:t>如：XXX团支部，现有团员XX名，本学</w:t>
      </w:r>
      <w:r>
        <w:rPr>
          <w:rFonts w:ascii="仿宋" w:hAnsi="仿宋" w:eastAsia="仿宋" w:cs="Times New Roman"/>
          <w:color w:val="4472C4"/>
          <w:sz w:val="32"/>
          <w:szCs w:val="32"/>
        </w:rPr>
        <w:t>年发展团员人数和推优入党人数</w:t>
      </w:r>
      <w:r>
        <w:rPr>
          <w:rFonts w:hint="eastAsia" w:ascii="仿宋" w:hAnsi="仿宋" w:eastAsia="仿宋" w:cs="Times New Roman"/>
          <w:color w:val="4472C4"/>
          <w:sz w:val="32"/>
          <w:szCs w:val="32"/>
        </w:rPr>
        <w:t>。2025—2026学年×月被××评为…等荣誉、奖项（与申报表中“团支部近一年所获荣誉”保持一致）。</w:t>
      </w:r>
    </w:p>
    <w:p w14:paraId="3253994E">
      <w:pPr>
        <w:ind w:firstLine="643"/>
        <w:jc w:val="both"/>
        <w:rPr>
          <w:rFonts w:ascii="黑体" w:hAnsi="黑体" w:eastAsia="黑体" w:cs="Times New Roman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详细事迹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000字以内，参考“百强团支部”评分细则，梳理展示团支部本学年度重点、亮点、特色工作，要求实事求是、详略得当，可分章节进行组织）</w:t>
      </w:r>
    </w:p>
    <w:p w14:paraId="4C2D039A">
      <w:pPr>
        <w:spacing w:before="240"/>
        <w:ind w:firstLine="643"/>
        <w:jc w:val="both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格式要求：</w:t>
      </w:r>
    </w:p>
    <w:p w14:paraId="75F0029C">
      <w:pPr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事迹材料不插入照片，请按要求以文件夹统一整理作为支撑材料，也可以作为PPT材料进行展示；荣誉证明图片满足加分项的，请在命名时按要求列明对应级别。</w:t>
      </w:r>
    </w:p>
    <w:p w14:paraId="6C915717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标题字体为方正小标宋简体，二号，居中不加粗，行间距段前段后0.5行、固定值28磅；正文字体为仿宋，字号为三号，首行缩进2字符，行间距固定值2</w:t>
      </w:r>
      <w:r>
        <w:rPr>
          <w:rFonts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磅，对齐方式为两端对齐。</w:t>
      </w:r>
    </w:p>
    <w:p w14:paraId="007C89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189C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2C0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92D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4F4FF">
    <w:pPr>
      <w:ind w:left="6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B8D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975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0158"/>
    <w:rsid w:val="28FE6A4D"/>
    <w:rsid w:val="2F7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2026-03-26T14:48:00Z</dcterms:created>
  <dc:creator>刘昕怡</dc:creator>
  <cp:lastModifiedBy>刘昕怡</cp:lastModifiedBy>
  <dcterms:modified xsi:type="dcterms:W3CDTF">2026-03-26T14:48:52Z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597D626C1B274F63B56D495E2421D091_13</vt:lpwstr>
  </property>
  <property fmtid="{D5CDD505-2E9C-101B-9397-08002B2CF9AE}" pid="4" name="KSOTemplateDocerSaveRecord">
    <vt:lpwstr>eyJoZGlkIjoiMWUzYmY0NGUwYWQyMDgzMmJiM2IyMDcyNWM4YWQ3ZDIiLCJ1c2VySWQiOiIxNjI1NDQzMDk3In0=</vt:lpwstr>
  </property>
</Properties>
</file>