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仿宋_GB2312" w:hAnsi="等线" w:cs="Times New Roman"/>
          <w:sz w:val="36"/>
          <w:szCs w:val="36"/>
        </w:rPr>
      </w:pPr>
      <w:r>
        <w:rPr>
          <w:rFonts w:hint="eastAsia" w:ascii="仿宋_GB2312" w:hAnsi="等线" w:cs="Times New Roman"/>
          <w:sz w:val="36"/>
          <w:szCs w:val="36"/>
        </w:rPr>
        <w:t>附件3</w:t>
      </w:r>
    </w:p>
    <w:p>
      <w:pPr>
        <w:spacing w:before="156" w:beforeLines="50" w:after="156" w:afterLines="50"/>
        <w:ind w:firstLine="720"/>
        <w:jc w:val="center"/>
        <w:rPr>
          <w:rFonts w:hint="eastAsia" w:ascii="方正小标宋简体" w:hAnsi="等线" w:eastAsia="方正小标宋简体" w:cs="Times New Roman"/>
          <w:sz w:val="36"/>
          <w:szCs w:val="36"/>
        </w:rPr>
      </w:pPr>
      <w:r>
        <w:rPr>
          <w:rFonts w:hint="eastAsia" w:ascii="方正小标宋简体" w:hAnsi="等线" w:eastAsia="方正小标宋简体" w:cs="Times New Roman"/>
          <w:sz w:val="36"/>
          <w:szCs w:val="36"/>
        </w:rPr>
        <w:t>“红旗团支部”申报信息汇总表</w:t>
      </w:r>
    </w:p>
    <w:tbl>
      <w:tblPr>
        <w:tblStyle w:val="5"/>
        <w:tblW w:w="55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2765"/>
        <w:gridCol w:w="2536"/>
        <w:gridCol w:w="2649"/>
        <w:gridCol w:w="2879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pct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b/>
                <w:szCs w:val="30"/>
              </w:rPr>
            </w:pPr>
            <w:r>
              <w:rPr>
                <w:rFonts w:hint="eastAsia" w:ascii="黑体" w:hAnsi="黑体" w:eastAsia="黑体" w:cs="Times New Roman"/>
                <w:b/>
                <w:szCs w:val="30"/>
              </w:rPr>
              <w:t>所在单位</w:t>
            </w:r>
          </w:p>
        </w:tc>
        <w:tc>
          <w:tcPr>
            <w:tcW w:w="879" w:type="pct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b/>
                <w:szCs w:val="30"/>
              </w:rPr>
            </w:pPr>
            <w:r>
              <w:rPr>
                <w:rFonts w:hint="eastAsia" w:ascii="黑体" w:hAnsi="黑体" w:eastAsia="黑体" w:cs="Times New Roman"/>
                <w:b/>
                <w:szCs w:val="30"/>
              </w:rPr>
              <w:t>团支部（</w:t>
            </w:r>
            <w:r>
              <w:rPr>
                <w:rFonts w:hint="eastAsia" w:ascii="黑体" w:hAnsi="黑体" w:eastAsia="黑体" w:cs="Times New Roman"/>
                <w:b/>
                <w:color w:val="FF0000"/>
                <w:szCs w:val="30"/>
              </w:rPr>
              <w:t>全称</w:t>
            </w:r>
            <w:r>
              <w:rPr>
                <w:rFonts w:hint="eastAsia" w:ascii="黑体" w:hAnsi="黑体" w:eastAsia="黑体" w:cs="Times New Roman"/>
                <w:b/>
                <w:szCs w:val="30"/>
              </w:rPr>
              <w:t>）</w:t>
            </w:r>
          </w:p>
        </w:tc>
        <w:tc>
          <w:tcPr>
            <w:tcW w:w="806" w:type="pct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b/>
                <w:szCs w:val="30"/>
              </w:rPr>
            </w:pPr>
            <w:r>
              <w:rPr>
                <w:rFonts w:hint="eastAsia" w:ascii="黑体" w:hAnsi="黑体" w:eastAsia="黑体" w:cs="Times New Roman"/>
                <w:b/>
                <w:szCs w:val="30"/>
              </w:rPr>
              <w:t>团支部成立时间</w:t>
            </w:r>
          </w:p>
        </w:tc>
        <w:tc>
          <w:tcPr>
            <w:tcW w:w="842" w:type="pct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b/>
                <w:szCs w:val="30"/>
              </w:rPr>
            </w:pPr>
            <w:r>
              <w:rPr>
                <w:rFonts w:hint="eastAsia" w:ascii="黑体" w:hAnsi="黑体" w:eastAsia="黑体" w:cs="Times New Roman"/>
                <w:b/>
                <w:szCs w:val="30"/>
              </w:rPr>
              <w:t>负责人（职务）</w:t>
            </w:r>
          </w:p>
        </w:tc>
        <w:tc>
          <w:tcPr>
            <w:tcW w:w="915" w:type="pct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b/>
                <w:szCs w:val="30"/>
              </w:rPr>
            </w:pPr>
            <w:r>
              <w:rPr>
                <w:rFonts w:hint="eastAsia" w:ascii="黑体" w:hAnsi="黑体" w:eastAsia="黑体" w:cs="Times New Roman"/>
                <w:b/>
                <w:szCs w:val="30"/>
              </w:rPr>
              <w:t>联系方式</w:t>
            </w:r>
          </w:p>
        </w:tc>
        <w:tc>
          <w:tcPr>
            <w:tcW w:w="733" w:type="pct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b/>
                <w:szCs w:val="30"/>
              </w:rPr>
            </w:pPr>
            <w:r>
              <w:rPr>
                <w:rFonts w:hint="eastAsia" w:ascii="黑体" w:hAnsi="黑体" w:eastAsia="黑体" w:cs="Times New Roman"/>
                <w:b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pct"/>
            <w:vAlign w:val="center"/>
          </w:tcPr>
          <w:p>
            <w:pPr>
              <w:ind w:firstLine="0" w:firstLineChars="0"/>
              <w:jc w:val="center"/>
              <w:rPr>
                <w:rFonts w:ascii="楷体_GB2312" w:hAnsi="等线" w:eastAsia="楷体_GB2312" w:cs="Times New Roman"/>
                <w:b/>
                <w:sz w:val="28"/>
                <w:szCs w:val="28"/>
                <w:u w:val="single"/>
              </w:rPr>
            </w:pPr>
            <w:r>
              <w:rPr>
                <w:rFonts w:hint="eastAsia" w:ascii="楷体_GB2312" w:hAnsi="等线" w:eastAsia="楷体_GB2312" w:cs="Times New Roman"/>
                <w:b/>
                <w:sz w:val="28"/>
                <w:szCs w:val="28"/>
                <w:u w:val="single"/>
              </w:rPr>
              <w:t>工商管理</w:t>
            </w:r>
            <w:r>
              <w:rPr>
                <w:rFonts w:hint="eastAsia" w:ascii="楷体_GB2312" w:hAnsi="等线" w:eastAsia="楷体_GB2312" w:cs="Times New Roman"/>
                <w:b/>
                <w:sz w:val="28"/>
                <w:szCs w:val="28"/>
              </w:rPr>
              <w:t>学院</w:t>
            </w:r>
          </w:p>
        </w:tc>
        <w:tc>
          <w:tcPr>
            <w:tcW w:w="879" w:type="pct"/>
            <w:vAlign w:val="center"/>
          </w:tcPr>
          <w:p>
            <w:pPr>
              <w:ind w:firstLine="0" w:firstLineChars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>
            <w:pPr>
              <w:ind w:firstLine="0" w:firstLineChars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>
            <w:pPr>
              <w:ind w:firstLine="0" w:firstLineChars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  <w:r>
              <w:rPr>
                <w:rFonts w:hint="eastAsia" w:ascii="仿宋_GB2312" w:hAnsi="等线" w:cs="Times New Roman"/>
                <w:color w:val="FF0000"/>
                <w:sz w:val="28"/>
                <w:szCs w:val="28"/>
              </w:rPr>
              <w:t>如：团支部书记XXX</w:t>
            </w:r>
          </w:p>
        </w:tc>
        <w:tc>
          <w:tcPr>
            <w:tcW w:w="915" w:type="pct"/>
            <w:vAlign w:val="center"/>
          </w:tcPr>
          <w:p>
            <w:pPr>
              <w:ind w:firstLine="0" w:firstLineChars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>
            <w:pPr>
              <w:ind w:firstLine="0" w:firstLineChars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</w:tbl>
    <w:p>
      <w:pPr>
        <w:ind w:firstLine="60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B1D"/>
    <w:rsid w:val="00AF588A"/>
    <w:rsid w:val="00D61CE7"/>
    <w:rsid w:val="00EF11C7"/>
    <w:rsid w:val="00F43B1D"/>
    <w:rsid w:val="34B5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ind w:firstLine="200" w:firstLineChars="200"/>
    </w:pPr>
    <w:rPr>
      <w:rFonts w:eastAsia="仿宋_GB2312" w:asciiTheme="minorHAnsi" w:hAnsiTheme="minorHAnsi" w:cstheme="minorBidi"/>
      <w:kern w:val="2"/>
      <w:sz w:val="30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69</Characters>
  <Lines>1</Lines>
  <Paragraphs>1</Paragraphs>
  <TotalTime>0</TotalTime>
  <ScaleCrop>false</ScaleCrop>
  <LinksUpToDate>false</LinksUpToDate>
  <CharactersWithSpaces>80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2020-04-01T08:22:00Z</dcterms:created>
  <dc:creator>田 WeiLin</dc:creator>
  <cp:lastModifiedBy>In the balance .</cp:lastModifiedBy>
  <dcterms:modified xsi:type="dcterms:W3CDTF">2020-04-02T09:49:57Z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