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671" w:type="dxa"/>
        <w:tblLayout w:type="fixed"/>
        <w:tblLook w:val="04A0" w:firstRow="1" w:lastRow="0" w:firstColumn="1" w:lastColumn="0" w:noHBand="0" w:noVBand="1"/>
      </w:tblPr>
      <w:tblGrid>
        <w:gridCol w:w="985"/>
        <w:gridCol w:w="318"/>
        <w:gridCol w:w="767"/>
        <w:gridCol w:w="562"/>
        <w:gridCol w:w="821"/>
        <w:gridCol w:w="1794"/>
        <w:gridCol w:w="715"/>
        <w:gridCol w:w="1764"/>
        <w:gridCol w:w="236"/>
        <w:gridCol w:w="237"/>
        <w:gridCol w:w="236"/>
        <w:gridCol w:w="236"/>
      </w:tblGrid>
      <w:tr w:rsidR="003F5FF9" w:rsidTr="00E04FAE">
        <w:trPr>
          <w:trHeight w:hRule="exact" w:val="556"/>
        </w:trPr>
        <w:tc>
          <w:tcPr>
            <w:tcW w:w="8671" w:type="dxa"/>
            <w:gridSpan w:val="12"/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>项目支出绩效目标申报表</w:t>
            </w:r>
          </w:p>
        </w:tc>
      </w:tr>
      <w:tr w:rsidR="003F5FF9" w:rsidTr="00E04FAE">
        <w:trPr>
          <w:trHeight w:hRule="exact" w:val="293"/>
        </w:trPr>
        <w:tc>
          <w:tcPr>
            <w:tcW w:w="8671" w:type="dxa"/>
            <w:gridSpan w:val="12"/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20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22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）</w:t>
            </w:r>
          </w:p>
        </w:tc>
      </w:tr>
      <w:tr w:rsidR="003F5FF9" w:rsidTr="00E04FAE">
        <w:trPr>
          <w:trHeight w:hRule="exact" w:val="78"/>
        </w:trPr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618" w:type="dxa"/>
            <w:gridSpan w:val="2"/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482" w:type="dxa"/>
            <w:gridSpan w:val="2"/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3" w:type="dxa"/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7" w:type="dxa"/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3" w:type="dxa"/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2" w:type="dxa"/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</w:tr>
      <w:tr w:rsidR="003F5FF9" w:rsidTr="00E04FAE">
        <w:trPr>
          <w:trHeight w:hRule="exact" w:val="276"/>
        </w:trPr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60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jc w:val="center"/>
              <w:rPr>
                <w:rFonts w:ascii="Calibri" w:eastAsia="宋体" w:hAnsi="Calibri"/>
                <w:sz w:val="21"/>
              </w:rPr>
            </w:pPr>
            <w:r>
              <w:rPr>
                <w:rFonts w:ascii="Calibri" w:eastAsia="宋体" w:hAnsi="Calibri"/>
                <w:sz w:val="21"/>
              </w:rPr>
              <w:t>中南财经政法大学</w:t>
            </w:r>
            <w:r>
              <w:rPr>
                <w:rFonts w:ascii="Calibri" w:eastAsia="宋体" w:hAnsi="Calibri" w:hint="eastAsia"/>
                <w:sz w:val="21"/>
              </w:rPr>
              <w:t>20</w:t>
            </w:r>
            <w:r>
              <w:rPr>
                <w:rFonts w:ascii="Calibri" w:eastAsia="宋体" w:hAnsi="Calibri"/>
                <w:sz w:val="21"/>
              </w:rPr>
              <w:t>22</w:t>
            </w:r>
            <w:r>
              <w:rPr>
                <w:rFonts w:ascii="Calibri" w:eastAsia="宋体" w:hAnsi="Calibri" w:hint="eastAsia"/>
                <w:sz w:val="21"/>
              </w:rPr>
              <w:t>年</w:t>
            </w:r>
            <w:r>
              <w:rPr>
                <w:rFonts w:ascii="Calibri" w:eastAsia="宋体" w:hAnsi="Calibri"/>
                <w:sz w:val="21"/>
              </w:rPr>
              <w:t>文化传承与创新</w:t>
            </w:r>
          </w:p>
        </w:tc>
      </w:tr>
      <w:tr w:rsidR="003F5FF9" w:rsidTr="00E04FAE">
        <w:trPr>
          <w:trHeight w:hRule="exact" w:val="276"/>
        </w:trPr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效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指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标</w:t>
            </w:r>
          </w:p>
        </w:tc>
        <w:tc>
          <w:tcPr>
            <w:tcW w:w="108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2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指标值</w:t>
            </w:r>
          </w:p>
        </w:tc>
      </w:tr>
      <w:tr w:rsidR="003F5FF9" w:rsidTr="00E04FAE">
        <w:trPr>
          <w:trHeight w:hRule="exact" w:val="276"/>
        </w:trPr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产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出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指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标</w:t>
            </w:r>
          </w:p>
        </w:tc>
        <w:tc>
          <w:tcPr>
            <w:tcW w:w="13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出版相关专著</w:t>
            </w:r>
          </w:p>
        </w:tc>
        <w:tc>
          <w:tcPr>
            <w:tcW w:w="2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E04FAE"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</w:rPr>
              <w:t>**</w:t>
            </w:r>
            <w:r w:rsidR="00CF52A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部</w:t>
            </w:r>
          </w:p>
        </w:tc>
      </w:tr>
      <w:tr w:rsidR="003F5FF9" w:rsidTr="00E04FAE">
        <w:trPr>
          <w:trHeight w:hRule="exact" w:val="276"/>
        </w:trPr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扩充馆藏</w:t>
            </w:r>
          </w:p>
        </w:tc>
        <w:tc>
          <w:tcPr>
            <w:tcW w:w="2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E04FAE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</w:rPr>
              <w:t>**</w:t>
            </w:r>
            <w:r w:rsidR="00CF52A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件</w:t>
            </w:r>
          </w:p>
        </w:tc>
      </w:tr>
      <w:tr w:rsidR="003F5FF9" w:rsidTr="00E04FAE">
        <w:trPr>
          <w:trHeight w:val="356"/>
        </w:trPr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8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召开高端学术会议、讲座</w:t>
            </w:r>
          </w:p>
        </w:tc>
        <w:tc>
          <w:tcPr>
            <w:tcW w:w="2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E04FAE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</w:rPr>
              <w:t>**</w:t>
            </w:r>
            <w:r w:rsidR="00CF52A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场</w:t>
            </w:r>
          </w:p>
        </w:tc>
      </w:tr>
      <w:tr w:rsidR="003F5FF9" w:rsidTr="00E04FAE">
        <w:trPr>
          <w:trHeight w:val="356"/>
        </w:trPr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举办经济、法治文化宣讲</w:t>
            </w:r>
          </w:p>
        </w:tc>
        <w:tc>
          <w:tcPr>
            <w:tcW w:w="2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E04FAE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</w:rPr>
              <w:t>**</w:t>
            </w:r>
            <w:r w:rsidR="00CF52A4">
              <w:rPr>
                <w:rFonts w:ascii="宋体" w:eastAsia="宋体" w:hAnsi="宋体" w:cs="宋体"/>
                <w:kern w:val="0"/>
                <w:sz w:val="21"/>
                <w:szCs w:val="21"/>
              </w:rPr>
              <w:t>场</w:t>
            </w:r>
          </w:p>
        </w:tc>
      </w:tr>
      <w:tr w:rsidR="003F5FF9" w:rsidTr="00E04FAE">
        <w:trPr>
          <w:trHeight w:val="436"/>
        </w:trPr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打造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校院文化品牌项目</w:t>
            </w:r>
          </w:p>
        </w:tc>
        <w:tc>
          <w:tcPr>
            <w:tcW w:w="2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E04FAE"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</w:rPr>
              <w:t>**</w:t>
            </w:r>
            <w:r w:rsidR="00CF52A4">
              <w:rPr>
                <w:rFonts w:ascii="宋体" w:eastAsia="宋体" w:hAnsi="宋体" w:cs="宋体"/>
                <w:kern w:val="0"/>
                <w:sz w:val="21"/>
                <w:szCs w:val="21"/>
              </w:rPr>
              <w:t>个</w:t>
            </w:r>
          </w:p>
        </w:tc>
      </w:tr>
      <w:tr w:rsidR="003F5FF9" w:rsidTr="00E04FAE">
        <w:trPr>
          <w:trHeight w:val="424"/>
        </w:trPr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收集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与整理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相关重要史料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文物</w:t>
            </w:r>
          </w:p>
        </w:tc>
        <w:tc>
          <w:tcPr>
            <w:tcW w:w="2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E04FAE"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</w:rPr>
              <w:t>**</w:t>
            </w:r>
            <w:r w:rsidR="00CF52A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件</w:t>
            </w:r>
          </w:p>
        </w:tc>
      </w:tr>
      <w:tr w:rsidR="003F5FF9" w:rsidTr="00E04FAE">
        <w:trPr>
          <w:trHeight w:hRule="exact" w:val="688"/>
        </w:trPr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建设中国现代化历史进程大数据库</w:t>
            </w:r>
          </w:p>
        </w:tc>
        <w:tc>
          <w:tcPr>
            <w:tcW w:w="2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E04FAE"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sz w:val="21"/>
              </w:rPr>
              <w:t>**</w:t>
            </w:r>
            <w:r w:rsidR="00CF52A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个</w:t>
            </w:r>
          </w:p>
        </w:tc>
      </w:tr>
      <w:tr w:rsidR="003F5FF9" w:rsidTr="00E04FAE">
        <w:trPr>
          <w:trHeight w:hRule="exact" w:val="276"/>
        </w:trPr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收集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馆藏发挥效益速度</w:t>
            </w:r>
          </w:p>
        </w:tc>
        <w:tc>
          <w:tcPr>
            <w:tcW w:w="2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年内展出</w:t>
            </w:r>
          </w:p>
        </w:tc>
      </w:tr>
      <w:tr w:rsidR="003F5FF9" w:rsidTr="00E04FAE">
        <w:trPr>
          <w:trHeight w:hRule="exact" w:val="276"/>
        </w:trPr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3F5FF9" w:rsidTr="00E04FAE">
        <w:trPr>
          <w:trHeight w:hRule="exact" w:val="276"/>
        </w:trPr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3F5FF9" w:rsidTr="00E04FAE">
        <w:trPr>
          <w:trHeight w:hRule="exact" w:val="1036"/>
        </w:trPr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本着节约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务实的精神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，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对差旅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办公经费的使用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进行有效控制和压缩</w:t>
            </w:r>
          </w:p>
        </w:tc>
        <w:tc>
          <w:tcPr>
            <w:tcW w:w="2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成本较上年度压缩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3%</w:t>
            </w:r>
          </w:p>
        </w:tc>
      </w:tr>
      <w:tr w:rsidR="003F5FF9" w:rsidTr="00E04FAE">
        <w:trPr>
          <w:trHeight w:hRule="exact" w:val="276"/>
        </w:trPr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2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3F5FF9" w:rsidTr="00E04FAE">
        <w:trPr>
          <w:trHeight w:hRule="exact" w:val="276"/>
        </w:trPr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3F5FF9" w:rsidTr="00E04FAE">
        <w:trPr>
          <w:trHeight w:hRule="exact" w:val="276"/>
        </w:trPr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……</w:t>
            </w:r>
          </w:p>
        </w:tc>
        <w:tc>
          <w:tcPr>
            <w:tcW w:w="2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3F5FF9" w:rsidTr="00E04FAE">
        <w:trPr>
          <w:trHeight w:hRule="exact" w:val="276"/>
        </w:trPr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效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益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指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标</w:t>
            </w:r>
          </w:p>
        </w:tc>
        <w:tc>
          <w:tcPr>
            <w:tcW w:w="13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经济效益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指标</w:t>
            </w:r>
          </w:p>
        </w:tc>
        <w:tc>
          <w:tcPr>
            <w:tcW w:w="2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3F5FF9" w:rsidTr="00E04FAE">
        <w:trPr>
          <w:trHeight w:hRule="exact" w:val="276"/>
        </w:trPr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3F5FF9" w:rsidTr="00E04FAE">
        <w:trPr>
          <w:trHeight w:hRule="exact" w:val="276"/>
        </w:trPr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3F5FF9" w:rsidTr="00E04FAE">
        <w:trPr>
          <w:trHeight w:hRule="exact" w:val="281"/>
        </w:trPr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社会效益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指标</w:t>
            </w:r>
          </w:p>
        </w:tc>
        <w:tc>
          <w:tcPr>
            <w:tcW w:w="2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3F5FF9" w:rsidTr="00E04FAE">
        <w:trPr>
          <w:trHeight w:hRule="exact" w:val="276"/>
        </w:trPr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widowControl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3F5FF9" w:rsidTr="00E04FAE">
        <w:trPr>
          <w:trHeight w:hRule="exact" w:val="276"/>
        </w:trPr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2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3F5FF9" w:rsidTr="00E04FAE">
        <w:trPr>
          <w:trHeight w:hRule="exact" w:val="276"/>
        </w:trPr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生态效益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指标</w:t>
            </w:r>
          </w:p>
        </w:tc>
        <w:tc>
          <w:tcPr>
            <w:tcW w:w="2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3F5FF9" w:rsidTr="00E04FAE">
        <w:trPr>
          <w:trHeight w:hRule="exact" w:val="276"/>
        </w:trPr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3F5FF9" w:rsidTr="00E04FAE">
        <w:trPr>
          <w:trHeight w:hRule="exact" w:val="276"/>
        </w:trPr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3F5FF9" w:rsidTr="00E04FAE">
        <w:trPr>
          <w:trHeight w:hRule="exact" w:val="990"/>
        </w:trPr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可持续影响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指标</w:t>
            </w:r>
          </w:p>
        </w:tc>
        <w:tc>
          <w:tcPr>
            <w:tcW w:w="2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持续提升经济、法律系列博物馆影响力与社会知名度</w:t>
            </w:r>
          </w:p>
        </w:tc>
        <w:tc>
          <w:tcPr>
            <w:tcW w:w="2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总接待量提升</w:t>
            </w:r>
            <w:r w:rsidR="00E04FAE">
              <w:rPr>
                <w:rFonts w:ascii="Calibri" w:eastAsia="宋体" w:hAnsi="Calibri" w:hint="eastAsia"/>
                <w:sz w:val="21"/>
              </w:rPr>
              <w:t>**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%</w:t>
            </w:r>
          </w:p>
        </w:tc>
      </w:tr>
      <w:tr w:rsidR="003F5FF9" w:rsidTr="00E04FAE">
        <w:trPr>
          <w:trHeight w:hRule="exact" w:val="276"/>
        </w:trPr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3F5FF9" w:rsidTr="00E04FAE">
        <w:trPr>
          <w:trHeight w:hRule="exact" w:val="276"/>
        </w:trPr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3F5FF9" w:rsidTr="00E04FAE">
        <w:trPr>
          <w:trHeight w:hRule="exact" w:val="276"/>
        </w:trPr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……</w:t>
            </w:r>
          </w:p>
        </w:tc>
        <w:tc>
          <w:tcPr>
            <w:tcW w:w="2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3F5FF9" w:rsidTr="00E04FAE">
        <w:trPr>
          <w:trHeight w:hRule="exact" w:val="276"/>
        </w:trPr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满意度</w:t>
            </w:r>
          </w:p>
          <w:p w:rsidR="003F5FF9" w:rsidRDefault="00CF52A4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指标</w:t>
            </w:r>
          </w:p>
        </w:tc>
        <w:tc>
          <w:tcPr>
            <w:tcW w:w="13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服务对象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满意度指标</w:t>
            </w:r>
          </w:p>
        </w:tc>
        <w:tc>
          <w:tcPr>
            <w:tcW w:w="2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博物馆助力实践教学学生满意度</w:t>
            </w:r>
          </w:p>
        </w:tc>
        <w:tc>
          <w:tcPr>
            <w:tcW w:w="2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≥</w:t>
            </w:r>
            <w:r w:rsidR="00E04FAE">
              <w:rPr>
                <w:rFonts w:ascii="Calibri" w:eastAsia="宋体" w:hAnsi="Calibri" w:hint="eastAsia"/>
                <w:sz w:val="21"/>
              </w:rPr>
              <w:t>**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%</w:t>
            </w:r>
          </w:p>
        </w:tc>
      </w:tr>
      <w:tr w:rsidR="003F5FF9" w:rsidTr="00E04FAE">
        <w:trPr>
          <w:trHeight w:hRule="exact" w:val="276"/>
        </w:trPr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博物馆支撑科学研究教师满意度</w:t>
            </w:r>
          </w:p>
        </w:tc>
        <w:tc>
          <w:tcPr>
            <w:tcW w:w="2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≥</w:t>
            </w:r>
            <w:r w:rsidR="00E04FAE">
              <w:rPr>
                <w:rFonts w:ascii="Calibri" w:eastAsia="宋体" w:hAnsi="Calibri" w:hint="eastAsia"/>
                <w:sz w:val="21"/>
              </w:rPr>
              <w:t>**</w:t>
            </w:r>
            <w:r>
              <w:rPr>
                <w:rFonts w:ascii="宋体" w:eastAsia="宋体" w:hAnsi="宋体" w:cs="宋体"/>
                <w:kern w:val="0"/>
                <w:sz w:val="21"/>
                <w:szCs w:val="21"/>
              </w:rPr>
              <w:t>%</w:t>
            </w:r>
          </w:p>
        </w:tc>
      </w:tr>
      <w:tr w:rsidR="003F5FF9" w:rsidTr="00E04FAE">
        <w:trPr>
          <w:trHeight w:hRule="exact" w:val="276"/>
        </w:trPr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……</w:t>
            </w:r>
          </w:p>
        </w:tc>
        <w:tc>
          <w:tcPr>
            <w:tcW w:w="2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3F5FF9" w:rsidTr="00E04FAE">
        <w:trPr>
          <w:trHeight w:hRule="exact" w:val="276"/>
        </w:trPr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0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CF52A4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……</w:t>
            </w:r>
          </w:p>
        </w:tc>
        <w:tc>
          <w:tcPr>
            <w:tcW w:w="2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3F5FF9" w:rsidRDefault="003F5FF9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</w:tbl>
    <w:p w:rsidR="003F5FF9" w:rsidRDefault="003F5FF9">
      <w:pPr>
        <w:rPr>
          <w:rFonts w:hint="eastAsia"/>
        </w:rPr>
      </w:pPr>
    </w:p>
    <w:sectPr w:rsidR="003F5F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2A4" w:rsidRDefault="00CF52A4" w:rsidP="00E04FAE">
      <w:r>
        <w:separator/>
      </w:r>
    </w:p>
  </w:endnote>
  <w:endnote w:type="continuationSeparator" w:id="0">
    <w:p w:rsidR="00CF52A4" w:rsidRDefault="00CF52A4" w:rsidP="00E04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2A4" w:rsidRDefault="00CF52A4" w:rsidP="00E04FAE">
      <w:r>
        <w:separator/>
      </w:r>
    </w:p>
  </w:footnote>
  <w:footnote w:type="continuationSeparator" w:id="0">
    <w:p w:rsidR="00CF52A4" w:rsidRDefault="00CF52A4" w:rsidP="00E04F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46B"/>
    <w:rsid w:val="000465F2"/>
    <w:rsid w:val="0006227A"/>
    <w:rsid w:val="00090A92"/>
    <w:rsid w:val="000D639B"/>
    <w:rsid w:val="000E7BC1"/>
    <w:rsid w:val="0010026D"/>
    <w:rsid w:val="001023A1"/>
    <w:rsid w:val="00122E8A"/>
    <w:rsid w:val="0019675B"/>
    <w:rsid w:val="001A18D1"/>
    <w:rsid w:val="001B129F"/>
    <w:rsid w:val="002223A3"/>
    <w:rsid w:val="0023174A"/>
    <w:rsid w:val="002445D0"/>
    <w:rsid w:val="00276D16"/>
    <w:rsid w:val="00292937"/>
    <w:rsid w:val="002B3E4D"/>
    <w:rsid w:val="003214A4"/>
    <w:rsid w:val="003262DA"/>
    <w:rsid w:val="00337CF4"/>
    <w:rsid w:val="00362DA4"/>
    <w:rsid w:val="00371A3A"/>
    <w:rsid w:val="003B7CF8"/>
    <w:rsid w:val="003F5FF9"/>
    <w:rsid w:val="00437A45"/>
    <w:rsid w:val="004811FA"/>
    <w:rsid w:val="004B1929"/>
    <w:rsid w:val="005103CB"/>
    <w:rsid w:val="005222B2"/>
    <w:rsid w:val="00525C0D"/>
    <w:rsid w:val="005402F1"/>
    <w:rsid w:val="005D5F0D"/>
    <w:rsid w:val="005E2554"/>
    <w:rsid w:val="005E6433"/>
    <w:rsid w:val="00603838"/>
    <w:rsid w:val="006A0A8D"/>
    <w:rsid w:val="006B4225"/>
    <w:rsid w:val="006F43A9"/>
    <w:rsid w:val="00734A74"/>
    <w:rsid w:val="0079702C"/>
    <w:rsid w:val="007E1E3A"/>
    <w:rsid w:val="00803AA8"/>
    <w:rsid w:val="0084252C"/>
    <w:rsid w:val="008504C8"/>
    <w:rsid w:val="008826AC"/>
    <w:rsid w:val="00882CA9"/>
    <w:rsid w:val="008E6236"/>
    <w:rsid w:val="008E72BA"/>
    <w:rsid w:val="009446C7"/>
    <w:rsid w:val="00975715"/>
    <w:rsid w:val="009863D5"/>
    <w:rsid w:val="00A35159"/>
    <w:rsid w:val="00A4706F"/>
    <w:rsid w:val="00AB34F4"/>
    <w:rsid w:val="00AD7506"/>
    <w:rsid w:val="00B11A05"/>
    <w:rsid w:val="00B6298E"/>
    <w:rsid w:val="00B73087"/>
    <w:rsid w:val="00B85CE7"/>
    <w:rsid w:val="00BC204C"/>
    <w:rsid w:val="00C063D4"/>
    <w:rsid w:val="00C224F9"/>
    <w:rsid w:val="00C62343"/>
    <w:rsid w:val="00C81883"/>
    <w:rsid w:val="00CC7835"/>
    <w:rsid w:val="00CD323B"/>
    <w:rsid w:val="00CF52A4"/>
    <w:rsid w:val="00DE3B82"/>
    <w:rsid w:val="00E04FAE"/>
    <w:rsid w:val="00E67877"/>
    <w:rsid w:val="00E853FE"/>
    <w:rsid w:val="00EE446B"/>
    <w:rsid w:val="00F025AC"/>
    <w:rsid w:val="00F63CA3"/>
    <w:rsid w:val="00F735BB"/>
    <w:rsid w:val="00FA25C5"/>
    <w:rsid w:val="00FB5F45"/>
    <w:rsid w:val="22713937"/>
    <w:rsid w:val="23445482"/>
    <w:rsid w:val="26E86A6C"/>
    <w:rsid w:val="2FD10C67"/>
    <w:rsid w:val="44410210"/>
    <w:rsid w:val="49FA2DD7"/>
    <w:rsid w:val="5C5B3B29"/>
    <w:rsid w:val="796E0FD7"/>
    <w:rsid w:val="7C61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4204748-2B83-4A39-B716-25B62E91B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" w:hAnsi="Times New Roman" w:cs="Times New Roman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仿宋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仿宋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仿宋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85</Words>
  <Characters>491</Characters>
  <Application>Microsoft Office Word</Application>
  <DocSecurity>0</DocSecurity>
  <Lines>4</Lines>
  <Paragraphs>1</Paragraphs>
  <ScaleCrop>false</ScaleCrop>
  <Company>Microsoft</Company>
  <LinksUpToDate>false</LinksUpToDate>
  <CharactersWithSpaces>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GY-OFFICE</dc:creator>
  <cp:lastModifiedBy>张秋硕</cp:lastModifiedBy>
  <cp:revision>54</cp:revision>
  <cp:lastPrinted>2018-06-08T07:57:00Z</cp:lastPrinted>
  <dcterms:created xsi:type="dcterms:W3CDTF">2017-05-27T02:40:00Z</dcterms:created>
  <dcterms:modified xsi:type="dcterms:W3CDTF">2022-01-13T07:29:00Z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C51F16F46A9C42DE807E647A6E4A690E</vt:lpwstr>
  </property>
</Properties>
</file>